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lang w:eastAsia="zh-CN"/>
        </w:rPr>
        <w:t>永吉县残疾人联合会</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永吉县残疾人联合会</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永吉县残疾人联合会</w:t>
      </w:r>
    </w:p>
    <w:p w14:paraId="60DEEFCA">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参公事业单位</w:t>
      </w:r>
    </w:p>
    <w:p w14:paraId="08844CD6">
      <w:pPr>
        <w:ind w:firstLine="630"/>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_GB2312" w:hAnsi="仿宋" w:eastAsia="仿宋_GB2312"/>
          <w:color w:val="auto"/>
          <w:sz w:val="32"/>
          <w:szCs w:val="32"/>
        </w:rPr>
        <w:t>维护残疾人合法权益，听取残疾人意见，反映残疾人需求，为残疾人服务</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团结、教育残疾人，遵守法律，履行应尽的义务，发扬乐观进取精神，自尊、自信、自强、自立，为社会主义建设贡献力量</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弘扬人道主义，宣传残疾人事业，沟通政府、社会与残疾人之间的联系，动员社会理解、尊重、关心、帮助残疾人</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开展残疾人康复、教育、劳动就业、文化、体育、用品供应、福利、社会服务和残疾预防工作，创造良好环境和条件，扶助残疾人平等参与社会生活</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协助政府制定和实施残疾人事业的法规、政策和计划，对有关业务领域进行指导和管理</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建立健全残疾人组织机构、各类残疾人协会和《残疾人证》审批</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承担政府残疾人工作协调委员会的日常工作，做好综合、组织、协调和服务。</w:t>
      </w:r>
    </w:p>
    <w:p w14:paraId="630FA577">
      <w:pPr>
        <w:ind w:firstLine="630"/>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cs="仿宋"/>
          <w:b/>
          <w:sz w:val="32"/>
          <w:szCs w:val="32"/>
        </w:rPr>
        <w:t>一</w:t>
      </w:r>
      <w:r>
        <w:rPr>
          <w:rFonts w:hint="eastAsia" w:ascii="仿宋" w:hAnsi="仿宋" w:eastAsia="仿宋" w:cs="仿宋"/>
          <w:b w:val="0"/>
          <w:bCs/>
          <w:sz w:val="32"/>
          <w:szCs w:val="32"/>
        </w:rPr>
        <w:t>是</w:t>
      </w:r>
      <w:r>
        <w:rPr>
          <w:rFonts w:hint="eastAsia" w:ascii="仿宋" w:hAnsi="仿宋" w:eastAsia="仿宋" w:cs="仿宋"/>
          <w:sz w:val="32"/>
          <w:szCs w:val="32"/>
        </w:rPr>
        <w:t>持续实施精准康复服务行动。为0—6岁残疾儿童</w:t>
      </w:r>
      <w:r>
        <w:rPr>
          <w:rFonts w:hint="eastAsia" w:ascii="仿宋" w:hAnsi="仿宋" w:eastAsia="仿宋" w:cs="仿宋"/>
          <w:sz w:val="32"/>
          <w:szCs w:val="32"/>
          <w:lang w:eastAsia="zh-CN"/>
        </w:rPr>
        <w:t>提供</w:t>
      </w:r>
      <w:r>
        <w:rPr>
          <w:rFonts w:hint="eastAsia" w:ascii="仿宋" w:hAnsi="仿宋" w:eastAsia="仿宋" w:cs="仿宋"/>
          <w:sz w:val="32"/>
          <w:szCs w:val="32"/>
        </w:rPr>
        <w:t>基本康复服务。</w:t>
      </w:r>
      <w:r>
        <w:rPr>
          <w:rFonts w:hint="eastAsia" w:ascii="仿宋" w:hAnsi="仿宋" w:eastAsia="仿宋" w:cs="仿宋"/>
          <w:b/>
          <w:sz w:val="32"/>
          <w:szCs w:val="32"/>
        </w:rPr>
        <w:t>二</w:t>
      </w:r>
      <w:r>
        <w:rPr>
          <w:rFonts w:hint="eastAsia" w:ascii="仿宋" w:hAnsi="仿宋" w:eastAsia="仿宋" w:cs="仿宋"/>
          <w:b w:val="0"/>
          <w:bCs/>
          <w:sz w:val="32"/>
          <w:szCs w:val="32"/>
        </w:rPr>
        <w:t>是</w:t>
      </w:r>
      <w:r>
        <w:rPr>
          <w:rFonts w:hint="eastAsia" w:ascii="仿宋" w:hAnsi="仿宋" w:eastAsia="仿宋" w:cs="仿宋"/>
          <w:sz w:val="32"/>
          <w:szCs w:val="32"/>
        </w:rPr>
        <w:t>稳步推进残疾人就业</w:t>
      </w:r>
      <w:r>
        <w:rPr>
          <w:rFonts w:hint="eastAsia" w:ascii="仿宋" w:hAnsi="仿宋" w:eastAsia="仿宋" w:cs="仿宋"/>
          <w:sz w:val="32"/>
          <w:szCs w:val="32"/>
          <w:lang w:eastAsia="zh-CN"/>
        </w:rPr>
        <w:t>与扶贫，</w:t>
      </w:r>
      <w:r>
        <w:rPr>
          <w:rFonts w:hint="eastAsia" w:ascii="仿宋" w:hAnsi="仿宋" w:eastAsia="仿宋" w:cs="仿宋"/>
          <w:sz w:val="32"/>
          <w:szCs w:val="32"/>
        </w:rPr>
        <w:t>抓好残疾人基本生活和权益保障。持续开展扶残助学，为考入大中专院校的残疾学生和困难家庭残疾人子女接受中高等教育提供资金支持，</w:t>
      </w:r>
      <w:r>
        <w:rPr>
          <w:rFonts w:hint="eastAsia" w:ascii="仿宋" w:hAnsi="仿宋" w:eastAsia="仿宋" w:cs="仿宋"/>
          <w:sz w:val="32"/>
          <w:szCs w:val="32"/>
          <w:lang w:eastAsia="zh-CN"/>
        </w:rPr>
        <w:t>为就业年龄段残疾人参保意外伤害保险。</w:t>
      </w:r>
      <w:r>
        <w:rPr>
          <w:rFonts w:hint="eastAsia" w:ascii="仿宋" w:hAnsi="仿宋" w:eastAsia="仿宋" w:cs="仿宋"/>
          <w:b/>
          <w:sz w:val="32"/>
          <w:szCs w:val="32"/>
          <w:lang w:eastAsia="zh-CN"/>
        </w:rPr>
        <w:t>三</w:t>
      </w:r>
      <w:r>
        <w:rPr>
          <w:rFonts w:hint="eastAsia" w:ascii="仿宋" w:hAnsi="仿宋" w:eastAsia="仿宋" w:cs="仿宋"/>
          <w:b w:val="0"/>
          <w:bCs/>
          <w:sz w:val="32"/>
          <w:szCs w:val="32"/>
        </w:rPr>
        <w:t>是</w:t>
      </w:r>
      <w:r>
        <w:rPr>
          <w:rFonts w:hint="eastAsia" w:ascii="仿宋" w:hAnsi="仿宋" w:eastAsia="仿宋" w:cs="仿宋"/>
          <w:sz w:val="32"/>
          <w:szCs w:val="32"/>
        </w:rPr>
        <w:t>加强残联组织建设。加大镇村两级专职委员</w:t>
      </w:r>
      <w:r>
        <w:rPr>
          <w:rFonts w:hint="eastAsia" w:ascii="仿宋" w:hAnsi="仿宋" w:eastAsia="仿宋" w:cs="仿宋"/>
          <w:sz w:val="32"/>
          <w:szCs w:val="32"/>
          <w:lang w:eastAsia="zh-CN"/>
        </w:rPr>
        <w:t>管理</w:t>
      </w:r>
      <w:r>
        <w:rPr>
          <w:rFonts w:hint="eastAsia" w:ascii="仿宋" w:hAnsi="仿宋" w:eastAsia="仿宋" w:cs="仿宋"/>
          <w:sz w:val="32"/>
          <w:szCs w:val="32"/>
        </w:rPr>
        <w:t>工作，为一二级专委发放</w:t>
      </w:r>
      <w:r>
        <w:rPr>
          <w:rFonts w:hint="eastAsia" w:ascii="仿宋" w:hAnsi="仿宋" w:eastAsia="仿宋" w:cs="仿宋"/>
          <w:sz w:val="32"/>
          <w:szCs w:val="32"/>
          <w:lang w:eastAsia="zh-CN"/>
        </w:rPr>
        <w:t>工作</w:t>
      </w:r>
      <w:r>
        <w:rPr>
          <w:rFonts w:hint="eastAsia" w:ascii="仿宋" w:hAnsi="仿宋" w:eastAsia="仿宋" w:cs="仿宋"/>
          <w:sz w:val="32"/>
          <w:szCs w:val="32"/>
        </w:rPr>
        <w:t>补贴。规范《残疾人证》管理，持续推进三代残疾人证更换和办理工作。实施残疾人证免费寄递服务和入户评残服务，对全县持证残疾人开展基本状况调查工作，为各项残疾人工作奠定基础</w:t>
      </w:r>
      <w:r>
        <w:rPr>
          <w:rFonts w:hint="eastAsia" w:ascii="仿宋" w:hAnsi="仿宋" w:eastAsia="仿宋" w:cs="仿宋"/>
          <w:sz w:val="32"/>
          <w:szCs w:val="32"/>
          <w:lang w:eastAsia="zh-CN"/>
        </w:rPr>
        <w:t>。</w:t>
      </w:r>
    </w:p>
    <w:p w14:paraId="6D752CA2">
      <w:pPr>
        <w:pStyle w:val="10"/>
        <w:widowControl/>
        <w:spacing w:line="620" w:lineRule="exact"/>
        <w:ind w:firstLine="640" w:firstLineChars="200"/>
        <w:contextualSpacing/>
        <w:rPr>
          <w:rFonts w:ascii="仿宋" w:hAnsi="仿宋" w:eastAsia="仿宋"/>
          <w:sz w:val="32"/>
          <w:szCs w:val="32"/>
        </w:rPr>
      </w:pPr>
      <w:r>
        <w:rPr>
          <w:rFonts w:hint="eastAsia" w:ascii="仿宋" w:hAnsi="仿宋" w:eastAsia="仿宋"/>
          <w:sz w:val="32"/>
          <w:szCs w:val="32"/>
        </w:rPr>
        <w:t>二、机构设置</w:t>
      </w:r>
    </w:p>
    <w:p w14:paraId="007E7C6F">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cs="仿宋"/>
          <w:sz w:val="32"/>
          <w:szCs w:val="32"/>
        </w:rPr>
        <w:t>永吉县残疾人联合会属正科级单位，内设机构3个，即：综合部（行政审批办公室）、</w:t>
      </w:r>
      <w:r>
        <w:rPr>
          <w:rFonts w:hint="eastAsia" w:ascii="仿宋" w:hAnsi="仿宋" w:eastAsia="仿宋" w:cs="仿宋"/>
          <w:sz w:val="32"/>
          <w:szCs w:val="32"/>
          <w:lang w:eastAsia="zh-CN"/>
        </w:rPr>
        <w:t>教育</w:t>
      </w:r>
      <w:r>
        <w:rPr>
          <w:rFonts w:hint="eastAsia" w:ascii="仿宋" w:hAnsi="仿宋" w:eastAsia="仿宋" w:cs="仿宋"/>
          <w:sz w:val="32"/>
          <w:szCs w:val="32"/>
        </w:rPr>
        <w:t>就业部、康复部。</w:t>
      </w:r>
      <w:r>
        <w:rPr>
          <w:rFonts w:hint="eastAsia" w:ascii="仿宋_GB2312" w:eastAsia="仿宋_GB2312"/>
          <w:sz w:val="32"/>
          <w:szCs w:val="32"/>
        </w:rPr>
        <w:t>下属单位永吉县残疾人服务中心，属正股级单位</w:t>
      </w:r>
      <w:r>
        <w:rPr>
          <w:rFonts w:hint="eastAsia" w:ascii="仿宋_GB2312"/>
          <w:sz w:val="32"/>
          <w:szCs w:val="32"/>
          <w:lang w:eastAsia="zh-CN"/>
        </w:rPr>
        <w:t>。</w:t>
      </w:r>
    </w:p>
    <w:p w14:paraId="687E2260">
      <w:pPr>
        <w:ind w:firstLine="640" w:firstLineChars="200"/>
        <w:jc w:val="left"/>
        <w:rPr>
          <w:rFonts w:ascii="仿宋" w:hAnsi="仿宋" w:eastAsia="仿宋"/>
          <w:sz w:val="32"/>
          <w:szCs w:val="32"/>
        </w:rPr>
      </w:pPr>
      <w:r>
        <w:rPr>
          <w:rFonts w:hint="eastAsia" w:ascii="仿宋" w:hAnsi="仿宋" w:eastAsia="仿宋" w:cs="Times New Roman"/>
          <w:kern w:val="0"/>
          <w:sz w:val="32"/>
          <w:szCs w:val="32"/>
          <w:lang w:val="en-US" w:eastAsia="zh-CN" w:bidi="ar-SA"/>
        </w:rPr>
        <w:t>人员情况</w:t>
      </w:r>
      <w:r>
        <w:rPr>
          <w:rFonts w:hint="eastAsia" w:ascii="仿宋" w:hAnsi="仿宋" w:eastAsia="仿宋"/>
          <w:kern w:val="0"/>
          <w:szCs w:val="32"/>
        </w:rPr>
        <w:t>：</w:t>
      </w:r>
      <w:r>
        <w:rPr>
          <w:rFonts w:hint="eastAsia" w:ascii="仿宋" w:hAnsi="仿宋" w:eastAsia="仿宋" w:cs="仿宋"/>
          <w:sz w:val="32"/>
          <w:szCs w:val="32"/>
        </w:rPr>
        <w:t>永吉县残疾人联合会</w:t>
      </w:r>
      <w:r>
        <w:rPr>
          <w:rFonts w:hint="eastAsia" w:ascii="仿宋" w:hAnsi="仿宋" w:eastAsia="仿宋" w:cs="仿宋"/>
          <w:kern w:val="0"/>
          <w:sz w:val="32"/>
          <w:szCs w:val="32"/>
        </w:rPr>
        <w:t>在职人员</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人，编制数</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人，领导职数</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个。</w:t>
      </w:r>
      <w:r>
        <w:rPr>
          <w:rFonts w:hint="eastAsia" w:ascii="仿宋" w:hAnsi="仿宋" w:eastAsia="仿宋" w:cs="仿宋"/>
          <w:sz w:val="32"/>
          <w:szCs w:val="32"/>
        </w:rPr>
        <w:t>下属单位永吉县残疾人服务中心，</w:t>
      </w:r>
      <w:r>
        <w:rPr>
          <w:rFonts w:hint="eastAsia" w:ascii="仿宋" w:hAnsi="仿宋" w:eastAsia="仿宋" w:cs="仿宋"/>
          <w:kern w:val="0"/>
          <w:sz w:val="32"/>
          <w:szCs w:val="32"/>
        </w:rPr>
        <w:t>在职人员</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人，</w:t>
      </w:r>
      <w:r>
        <w:rPr>
          <w:rFonts w:hint="eastAsia" w:ascii="仿宋" w:hAnsi="仿宋" w:eastAsia="仿宋" w:cs="仿宋"/>
          <w:sz w:val="32"/>
          <w:szCs w:val="32"/>
        </w:rPr>
        <w:t>编制数3人。</w:t>
      </w:r>
    </w:p>
    <w:p w14:paraId="482C0F84">
      <w:pPr>
        <w:jc w:val="left"/>
        <w:rPr>
          <w:rFonts w:ascii="仿宋" w:hAnsi="仿宋" w:eastAsia="仿宋"/>
          <w:sz w:val="32"/>
          <w:szCs w:val="32"/>
        </w:rPr>
      </w:pP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175.34</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144.75</w:t>
      </w:r>
      <w:r>
        <w:rPr>
          <w:rFonts w:hint="eastAsia" w:ascii="仿宋" w:hAnsi="仿宋" w:eastAsia="仿宋"/>
          <w:sz w:val="32"/>
          <w:szCs w:val="32"/>
        </w:rPr>
        <w:t xml:space="preserve"> 万元增</w:t>
      </w:r>
      <w:r>
        <w:rPr>
          <w:rFonts w:hint="eastAsia" w:ascii="仿宋" w:hAnsi="仿宋" w:eastAsia="仿宋"/>
          <w:sz w:val="32"/>
          <w:szCs w:val="32"/>
          <w:lang w:eastAsia="zh-CN"/>
        </w:rPr>
        <w:t>加</w:t>
      </w:r>
      <w:r>
        <w:rPr>
          <w:rFonts w:hint="eastAsia" w:ascii="仿宋" w:hAnsi="仿宋" w:eastAsia="仿宋"/>
          <w:sz w:val="32"/>
          <w:szCs w:val="32"/>
        </w:rPr>
        <w:t xml:space="preserve"> </w:t>
      </w:r>
      <w:r>
        <w:rPr>
          <w:rFonts w:hint="eastAsia" w:ascii="仿宋" w:hAnsi="仿宋" w:eastAsia="仿宋"/>
          <w:sz w:val="32"/>
          <w:szCs w:val="32"/>
          <w:lang w:val="en-US" w:eastAsia="zh-CN"/>
        </w:rPr>
        <w:t>30.59</w:t>
      </w:r>
      <w:r>
        <w:rPr>
          <w:rFonts w:hint="eastAsia" w:ascii="仿宋" w:hAnsi="仿宋" w:eastAsia="仿宋"/>
          <w:sz w:val="32"/>
          <w:szCs w:val="32"/>
        </w:rPr>
        <w:t xml:space="preserve"> 万元，主要原因：</w:t>
      </w:r>
      <w:r>
        <w:rPr>
          <w:rFonts w:hint="eastAsia" w:ascii="仿宋" w:hAnsi="仿宋" w:eastAsia="仿宋"/>
          <w:sz w:val="32"/>
          <w:szCs w:val="32"/>
          <w:lang w:val="en-US" w:eastAsia="zh-CN"/>
        </w:rPr>
        <w:t>2024年人员变动，招录1人</w:t>
      </w:r>
      <w:r>
        <w:rPr>
          <w:rFonts w:hint="eastAsia" w:ascii="仿宋" w:hAnsi="仿宋" w:eastAsia="仿宋"/>
          <w:sz w:val="32"/>
          <w:szCs w:val="32"/>
        </w:rPr>
        <w:t xml:space="preserve"> </w:t>
      </w:r>
      <w:r>
        <w:rPr>
          <w:rFonts w:hint="eastAsia" w:ascii="仿宋" w:hAnsi="仿宋" w:eastAsia="仿宋"/>
          <w:sz w:val="32"/>
          <w:szCs w:val="32"/>
          <w:lang w:eastAsia="zh-CN"/>
        </w:rPr>
        <w:t>；编外人员工资及福利支出纳入公开范围</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175.34</w:t>
      </w:r>
      <w:r>
        <w:rPr>
          <w:rFonts w:hint="eastAsia" w:ascii="仿宋" w:hAnsi="仿宋" w:eastAsia="仿宋"/>
          <w:sz w:val="32"/>
          <w:szCs w:val="32"/>
        </w:rPr>
        <w:t xml:space="preserve"> 万元，其中：一般公共预算收入</w:t>
      </w:r>
      <w:r>
        <w:rPr>
          <w:rFonts w:hint="eastAsia" w:ascii="仿宋" w:hAnsi="仿宋" w:eastAsia="仿宋"/>
          <w:sz w:val="32"/>
          <w:szCs w:val="32"/>
          <w:lang w:val="en-US" w:eastAsia="zh-CN"/>
        </w:rPr>
        <w:t>175.34</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175.34</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155.42</w:t>
      </w:r>
      <w:r>
        <w:rPr>
          <w:rFonts w:hint="eastAsia" w:ascii="仿宋" w:hAnsi="仿宋" w:eastAsia="仿宋"/>
          <w:sz w:val="32"/>
          <w:szCs w:val="32"/>
        </w:rPr>
        <w:t>万元，占</w:t>
      </w:r>
      <w:r>
        <w:rPr>
          <w:rFonts w:hint="eastAsia" w:ascii="仿宋" w:hAnsi="仿宋" w:eastAsia="仿宋"/>
          <w:sz w:val="32"/>
          <w:szCs w:val="32"/>
          <w:lang w:val="en-US" w:eastAsia="zh-CN"/>
        </w:rPr>
        <w:t>88.64</w:t>
      </w:r>
      <w:r>
        <w:rPr>
          <w:rFonts w:hint="eastAsia" w:ascii="仿宋" w:hAnsi="仿宋" w:eastAsia="仿宋"/>
          <w:sz w:val="32"/>
          <w:szCs w:val="32"/>
        </w:rPr>
        <w:t>%；项目支出</w:t>
      </w:r>
      <w:r>
        <w:rPr>
          <w:rFonts w:hint="eastAsia" w:ascii="仿宋" w:hAnsi="仿宋" w:eastAsia="仿宋"/>
          <w:sz w:val="32"/>
          <w:szCs w:val="32"/>
          <w:lang w:val="en-US" w:eastAsia="zh-CN"/>
        </w:rPr>
        <w:t>19.92</w:t>
      </w:r>
      <w:r>
        <w:rPr>
          <w:rFonts w:hint="eastAsia" w:ascii="仿宋" w:hAnsi="仿宋" w:eastAsia="仿宋"/>
          <w:sz w:val="32"/>
          <w:szCs w:val="32"/>
        </w:rPr>
        <w:t xml:space="preserve"> 万元，占</w:t>
      </w:r>
      <w:r>
        <w:rPr>
          <w:rFonts w:hint="eastAsia" w:ascii="仿宋" w:hAnsi="仿宋" w:eastAsia="仿宋"/>
          <w:sz w:val="32"/>
          <w:szCs w:val="32"/>
          <w:lang w:val="en-US" w:eastAsia="zh-CN"/>
        </w:rPr>
        <w:t>11.36</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175.34</w:t>
      </w:r>
      <w:r>
        <w:rPr>
          <w:rFonts w:hint="eastAsia" w:ascii="仿宋" w:hAnsi="仿宋" w:eastAsia="仿宋"/>
          <w:sz w:val="32"/>
          <w:szCs w:val="32"/>
        </w:rPr>
        <w:t xml:space="preserve"> 万元，其中：本年收入</w:t>
      </w:r>
      <w:r>
        <w:rPr>
          <w:rFonts w:hint="eastAsia" w:ascii="仿宋" w:hAnsi="仿宋" w:eastAsia="仿宋"/>
          <w:sz w:val="32"/>
          <w:szCs w:val="32"/>
          <w:lang w:val="en-US" w:eastAsia="zh-CN"/>
        </w:rPr>
        <w:t>175.34</w:t>
      </w:r>
      <w:r>
        <w:rPr>
          <w:rFonts w:hint="eastAsia" w:ascii="仿宋" w:hAnsi="仿宋" w:eastAsia="仿宋"/>
          <w:sz w:val="32"/>
          <w:szCs w:val="32"/>
        </w:rPr>
        <w:t>万元。本年支出</w:t>
      </w:r>
      <w:r>
        <w:rPr>
          <w:rFonts w:hint="eastAsia" w:ascii="仿宋" w:hAnsi="仿宋" w:eastAsia="仿宋"/>
          <w:sz w:val="32"/>
          <w:szCs w:val="32"/>
          <w:lang w:val="en-US" w:eastAsia="zh-CN"/>
        </w:rPr>
        <w:t>175.34</w:t>
      </w:r>
      <w:r>
        <w:rPr>
          <w:rFonts w:hint="eastAsia" w:ascii="仿宋" w:hAnsi="仿宋" w:eastAsia="仿宋"/>
          <w:sz w:val="32"/>
          <w:szCs w:val="32"/>
        </w:rPr>
        <w:t xml:space="preserve"> 万元，支出包括：社会保障和就业支出</w:t>
      </w:r>
      <w:r>
        <w:rPr>
          <w:rFonts w:hint="eastAsia" w:ascii="仿宋" w:hAnsi="仿宋" w:eastAsia="仿宋"/>
          <w:sz w:val="32"/>
          <w:szCs w:val="32"/>
          <w:lang w:val="en-US" w:eastAsia="zh-CN"/>
        </w:rPr>
        <w:t>163.72</w:t>
      </w:r>
      <w:r>
        <w:rPr>
          <w:rFonts w:hint="eastAsia" w:ascii="仿宋" w:hAnsi="仿宋" w:eastAsia="仿宋"/>
          <w:sz w:val="32"/>
          <w:szCs w:val="32"/>
        </w:rPr>
        <w:t>万元，住房保障支出</w:t>
      </w:r>
      <w:r>
        <w:rPr>
          <w:rFonts w:hint="eastAsia" w:ascii="仿宋" w:hAnsi="仿宋" w:eastAsia="仿宋"/>
          <w:sz w:val="32"/>
          <w:szCs w:val="32"/>
          <w:lang w:val="en-US" w:eastAsia="zh-CN"/>
        </w:rPr>
        <w:t>11.62</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175.34</w:t>
      </w:r>
      <w:r>
        <w:rPr>
          <w:rFonts w:hint="eastAsia" w:ascii="仿宋" w:hAnsi="仿宋" w:eastAsia="仿宋"/>
          <w:sz w:val="32"/>
          <w:szCs w:val="32"/>
        </w:rPr>
        <w:t>万元，其中：基本支出</w:t>
      </w:r>
      <w:r>
        <w:rPr>
          <w:rFonts w:hint="eastAsia" w:ascii="仿宋" w:hAnsi="仿宋" w:eastAsia="仿宋"/>
          <w:sz w:val="32"/>
          <w:szCs w:val="32"/>
          <w:lang w:val="en-US" w:eastAsia="zh-CN"/>
        </w:rPr>
        <w:t>155.42</w:t>
      </w:r>
      <w:r>
        <w:rPr>
          <w:rFonts w:hint="eastAsia" w:ascii="仿宋" w:hAnsi="仿宋" w:eastAsia="仿宋"/>
          <w:sz w:val="32"/>
          <w:szCs w:val="32"/>
        </w:rPr>
        <w:t>万元，占</w:t>
      </w:r>
      <w:r>
        <w:rPr>
          <w:rFonts w:hint="eastAsia" w:ascii="仿宋" w:hAnsi="仿宋" w:eastAsia="仿宋"/>
          <w:sz w:val="32"/>
          <w:szCs w:val="32"/>
          <w:lang w:val="en-US" w:eastAsia="zh-CN"/>
        </w:rPr>
        <w:t>88.64</w:t>
      </w:r>
      <w:r>
        <w:rPr>
          <w:rFonts w:hint="eastAsia" w:ascii="仿宋" w:hAnsi="仿宋" w:eastAsia="仿宋"/>
          <w:sz w:val="32"/>
          <w:szCs w:val="32"/>
        </w:rPr>
        <w:t>%；项目支出</w:t>
      </w:r>
      <w:r>
        <w:rPr>
          <w:rFonts w:hint="eastAsia" w:ascii="仿宋" w:hAnsi="仿宋" w:eastAsia="仿宋"/>
          <w:sz w:val="32"/>
          <w:szCs w:val="32"/>
          <w:lang w:val="en-US" w:eastAsia="zh-CN"/>
        </w:rPr>
        <w:t>19.92</w:t>
      </w:r>
      <w:r>
        <w:rPr>
          <w:rFonts w:hint="eastAsia" w:ascii="仿宋" w:hAnsi="仿宋" w:eastAsia="仿宋"/>
          <w:sz w:val="32"/>
          <w:szCs w:val="32"/>
        </w:rPr>
        <w:t>万元，占</w:t>
      </w:r>
      <w:r>
        <w:rPr>
          <w:rFonts w:hint="eastAsia" w:ascii="仿宋" w:hAnsi="仿宋" w:eastAsia="仿宋"/>
          <w:sz w:val="32"/>
          <w:szCs w:val="32"/>
          <w:lang w:val="en-US" w:eastAsia="zh-CN"/>
        </w:rPr>
        <w:t>11.36</w:t>
      </w:r>
      <w:r>
        <w:rPr>
          <w:rFonts w:hint="eastAsia" w:ascii="仿宋" w:hAnsi="仿宋" w:eastAsia="仿宋"/>
          <w:sz w:val="32"/>
          <w:szCs w:val="32"/>
        </w:rPr>
        <w:t>%。基本支出中，人员经费</w:t>
      </w:r>
      <w:r>
        <w:rPr>
          <w:rFonts w:hint="eastAsia" w:ascii="仿宋" w:hAnsi="仿宋" w:eastAsia="仿宋"/>
          <w:sz w:val="32"/>
          <w:szCs w:val="32"/>
          <w:lang w:val="en-US" w:eastAsia="zh-CN"/>
        </w:rPr>
        <w:t>127.69</w:t>
      </w:r>
      <w:r>
        <w:rPr>
          <w:rFonts w:hint="eastAsia" w:ascii="仿宋" w:hAnsi="仿宋" w:eastAsia="仿宋"/>
          <w:sz w:val="32"/>
          <w:szCs w:val="32"/>
        </w:rPr>
        <w:t>万元，占</w:t>
      </w:r>
      <w:r>
        <w:rPr>
          <w:rFonts w:hint="eastAsia" w:ascii="仿宋" w:hAnsi="仿宋" w:eastAsia="仿宋"/>
          <w:sz w:val="32"/>
          <w:szCs w:val="32"/>
          <w:lang w:val="en-US" w:eastAsia="zh-CN"/>
        </w:rPr>
        <w:t>82.16</w:t>
      </w:r>
      <w:r>
        <w:rPr>
          <w:rFonts w:hint="eastAsia" w:ascii="仿宋" w:hAnsi="仿宋" w:eastAsia="仿宋"/>
          <w:sz w:val="32"/>
          <w:szCs w:val="32"/>
        </w:rPr>
        <w:t>%；公用经费</w:t>
      </w:r>
      <w:r>
        <w:rPr>
          <w:rFonts w:hint="eastAsia" w:ascii="仿宋" w:hAnsi="仿宋" w:eastAsia="仿宋"/>
          <w:sz w:val="32"/>
          <w:szCs w:val="32"/>
          <w:lang w:val="en-US" w:eastAsia="zh-CN"/>
        </w:rPr>
        <w:t>27.73</w:t>
      </w:r>
      <w:r>
        <w:rPr>
          <w:rFonts w:hint="eastAsia" w:ascii="仿宋" w:hAnsi="仿宋" w:eastAsia="仿宋"/>
          <w:sz w:val="32"/>
          <w:szCs w:val="32"/>
        </w:rPr>
        <w:t>万元，占</w:t>
      </w:r>
      <w:r>
        <w:rPr>
          <w:rFonts w:hint="eastAsia" w:ascii="仿宋" w:hAnsi="仿宋" w:eastAsia="仿宋"/>
          <w:sz w:val="32"/>
          <w:szCs w:val="32"/>
          <w:lang w:val="en-US" w:eastAsia="zh-CN"/>
        </w:rPr>
        <w:t>17.84</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163.72</w:t>
      </w:r>
      <w:r>
        <w:rPr>
          <w:rFonts w:hint="eastAsia" w:ascii="仿宋" w:hAnsi="仿宋" w:eastAsia="仿宋"/>
          <w:sz w:val="32"/>
          <w:szCs w:val="32"/>
        </w:rPr>
        <w:t>万元，占</w:t>
      </w:r>
      <w:r>
        <w:rPr>
          <w:rFonts w:hint="eastAsia" w:ascii="仿宋" w:hAnsi="仿宋" w:eastAsia="仿宋"/>
          <w:sz w:val="32"/>
          <w:szCs w:val="32"/>
          <w:lang w:val="en-US" w:eastAsia="zh-CN"/>
        </w:rPr>
        <w:t>93.37</w:t>
      </w:r>
      <w:r>
        <w:rPr>
          <w:rFonts w:hint="eastAsia" w:ascii="仿宋" w:hAnsi="仿宋" w:eastAsia="仿宋"/>
          <w:sz w:val="32"/>
          <w:szCs w:val="32"/>
        </w:rPr>
        <w:t>%，主要用于：</w:t>
      </w:r>
      <w:r>
        <w:rPr>
          <w:rFonts w:hint="eastAsia" w:ascii="仿宋" w:hAnsi="仿宋" w:eastAsia="仿宋"/>
          <w:sz w:val="32"/>
          <w:szCs w:val="32"/>
          <w:lang w:eastAsia="zh-CN"/>
        </w:rPr>
        <w:t>人员经费、公用经费和其他固定支出等基本支出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11.62</w:t>
      </w:r>
      <w:r>
        <w:rPr>
          <w:rFonts w:hint="eastAsia" w:ascii="仿宋" w:hAnsi="仿宋" w:eastAsia="仿宋"/>
          <w:sz w:val="32"/>
          <w:szCs w:val="32"/>
        </w:rPr>
        <w:t>万元，占</w:t>
      </w:r>
      <w:r>
        <w:rPr>
          <w:rFonts w:hint="eastAsia" w:ascii="仿宋" w:hAnsi="仿宋" w:eastAsia="仿宋"/>
          <w:sz w:val="32"/>
          <w:szCs w:val="32"/>
          <w:lang w:val="en-US" w:eastAsia="zh-CN"/>
        </w:rPr>
        <w:t>6.63</w:t>
      </w:r>
      <w:r>
        <w:rPr>
          <w:rFonts w:hint="eastAsia" w:ascii="仿宋" w:hAnsi="仿宋" w:eastAsia="仿宋"/>
          <w:sz w:val="32"/>
          <w:szCs w:val="32"/>
        </w:rPr>
        <w:t>%，主要用于：</w:t>
      </w:r>
      <w:r>
        <w:rPr>
          <w:rFonts w:hint="eastAsia" w:ascii="仿宋_GB2312" w:eastAsia="仿宋_GB2312"/>
          <w:sz w:val="32"/>
          <w:szCs w:val="32"/>
        </w:rPr>
        <w:t>为职工缴纳住房公积金</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仿宋" w:hAnsi="仿宋" w:eastAsia="仿宋"/>
          <w:kern w:val="0"/>
          <w:sz w:val="32"/>
          <w:szCs w:val="32"/>
          <w:lang w:val="en-US" w:eastAsia="zh-CN"/>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155.42</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127.69</w:t>
      </w:r>
      <w:r>
        <w:rPr>
          <w:rFonts w:hint="eastAsia" w:ascii="仿宋" w:hAnsi="仿宋" w:eastAsia="仿宋"/>
          <w:sz w:val="32"/>
          <w:szCs w:val="32"/>
        </w:rPr>
        <w:t>万元，主要包括：基本工资、津贴补贴、奖金、机关事业单位基本养老保险缴费、职工基本医疗保险缴费、其他社会保障缴费、住房公积金等；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27.73</w:t>
      </w:r>
      <w:r>
        <w:rPr>
          <w:rFonts w:hint="eastAsia" w:ascii="仿宋" w:hAnsi="仿宋" w:eastAsia="仿宋"/>
          <w:sz w:val="32"/>
          <w:szCs w:val="32"/>
        </w:rPr>
        <w:t>万元，主要包括：办公费、印刷费、邮电费、取暖费、差旅费、公务接待费、工会经费、公务用车运行维护费等。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4.73</w:t>
      </w:r>
      <w:r>
        <w:rPr>
          <w:rFonts w:hint="eastAsia" w:ascii="仿宋" w:hAnsi="仿宋" w:eastAsia="仿宋"/>
          <w:kern w:val="0"/>
          <w:sz w:val="32"/>
          <w:szCs w:val="32"/>
        </w:rPr>
        <w:t>万元，</w:t>
      </w:r>
      <w:r>
        <w:rPr>
          <w:rFonts w:hint="eastAsia" w:ascii="仿宋" w:hAnsi="仿宋" w:eastAsia="仿宋"/>
          <w:kern w:val="0"/>
          <w:sz w:val="32"/>
          <w:szCs w:val="32"/>
          <w:lang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1.因公出国（境）费0万元，与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1422BBE">
      <w:pPr>
        <w:pStyle w:val="9"/>
        <w:ind w:firstLine="627" w:firstLineChars="196"/>
        <w:rPr>
          <w:rFonts w:hint="eastAsia"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0.33</w:t>
      </w:r>
      <w:r>
        <w:rPr>
          <w:rFonts w:hint="eastAsia" w:ascii="仿宋" w:hAnsi="仿宋" w:eastAsia="仿宋"/>
          <w:kern w:val="0"/>
          <w:sz w:val="32"/>
          <w:szCs w:val="32"/>
        </w:rPr>
        <w:t>万元</w:t>
      </w:r>
      <w:r>
        <w:rPr>
          <w:rFonts w:hint="eastAsia" w:ascii="仿宋" w:hAnsi="仿宋" w:eastAsia="仿宋"/>
          <w:kern w:val="0"/>
          <w:sz w:val="32"/>
          <w:szCs w:val="32"/>
          <w:lang w:eastAsia="zh-CN"/>
        </w:rPr>
        <w:t>，</w:t>
      </w:r>
      <w:r>
        <w:rPr>
          <w:rFonts w:hint="eastAsia" w:ascii="仿宋" w:hAnsi="仿宋" w:eastAsia="仿宋"/>
          <w:kern w:val="0"/>
          <w:sz w:val="32"/>
          <w:szCs w:val="32"/>
        </w:rPr>
        <w:t>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1BB68CC9">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4.4</w:t>
      </w:r>
      <w:r>
        <w:rPr>
          <w:rFonts w:hint="eastAsia" w:ascii="仿宋" w:hAnsi="仿宋" w:eastAsia="仿宋"/>
          <w:kern w:val="0"/>
          <w:sz w:val="32"/>
          <w:szCs w:val="32"/>
        </w:rPr>
        <w:t>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年预算数相同。其中，公务用车运行维护费</w:t>
      </w:r>
      <w:r>
        <w:rPr>
          <w:rFonts w:hint="eastAsia" w:ascii="仿宋" w:hAnsi="仿宋" w:eastAsia="仿宋"/>
          <w:kern w:val="0"/>
          <w:sz w:val="32"/>
          <w:szCs w:val="32"/>
          <w:lang w:val="en-US" w:eastAsia="zh-CN"/>
        </w:rPr>
        <w:t>4.4</w:t>
      </w:r>
      <w:r>
        <w:rPr>
          <w:rFonts w:hint="eastAsia" w:ascii="仿宋" w:hAnsi="仿宋" w:eastAsia="仿宋"/>
          <w:kern w:val="0"/>
          <w:sz w:val="32"/>
          <w:szCs w:val="32"/>
        </w:rPr>
        <w:t>万元，与202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175.34</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30.59</w:t>
      </w:r>
      <w:r>
        <w:rPr>
          <w:rFonts w:hint="eastAsia" w:ascii="仿宋" w:hAnsi="仿宋" w:eastAsia="仿宋"/>
          <w:sz w:val="32"/>
          <w:szCs w:val="32"/>
        </w:rPr>
        <w:t>万元，增长</w:t>
      </w:r>
      <w:r>
        <w:rPr>
          <w:rFonts w:hint="eastAsia" w:ascii="仿宋" w:hAnsi="仿宋" w:eastAsia="仿宋"/>
          <w:sz w:val="32"/>
          <w:szCs w:val="32"/>
          <w:lang w:val="en-US" w:eastAsia="zh-CN"/>
        </w:rPr>
        <w:t>21.13</w:t>
      </w:r>
      <w:r>
        <w:rPr>
          <w:rFonts w:hint="eastAsia" w:ascii="仿宋" w:hAnsi="仿宋" w:eastAsia="仿宋"/>
          <w:sz w:val="32"/>
          <w:szCs w:val="32"/>
        </w:rPr>
        <w:t>%，主要原因是</w:t>
      </w:r>
      <w:r>
        <w:rPr>
          <w:rFonts w:hint="eastAsia" w:ascii="仿宋" w:hAnsi="仿宋" w:eastAsia="仿宋"/>
          <w:sz w:val="32"/>
          <w:szCs w:val="32"/>
          <w:lang w:val="en-US" w:eastAsia="zh-CN"/>
        </w:rPr>
        <w:t>2024年人员变动，招录1人；</w:t>
      </w:r>
      <w:r>
        <w:rPr>
          <w:rFonts w:hint="eastAsia" w:ascii="仿宋" w:hAnsi="仿宋" w:eastAsia="仿宋"/>
          <w:sz w:val="32"/>
          <w:szCs w:val="32"/>
          <w:lang w:eastAsia="zh-CN"/>
        </w:rPr>
        <w:t>编外人员工资及福利支出纳入公开范围</w:t>
      </w:r>
      <w:bookmarkStart w:id="0" w:name="_GoBack"/>
      <w:bookmarkEnd w:id="0"/>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5AC927A">
      <w:pPr>
        <w:ind w:firstLine="640" w:firstLineChars="200"/>
        <w:jc w:val="left"/>
        <w:rPr>
          <w:rFonts w:ascii="仿宋" w:hAnsi="仿宋" w:eastAsia="仿宋"/>
          <w:color w:val="0000FF"/>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hint="eastAsia" w:ascii="仿宋" w:hAnsi="仿宋" w:eastAsia="仿宋"/>
          <w:color w:val="auto"/>
          <w:sz w:val="32"/>
          <w:szCs w:val="32"/>
          <w:lang w:eastAsia="zh-CN"/>
        </w:rPr>
        <w:t>本单位无</w:t>
      </w:r>
      <w:r>
        <w:rPr>
          <w:rFonts w:hint="eastAsia" w:ascii="仿宋" w:hAnsi="仿宋" w:eastAsia="仿宋"/>
          <w:color w:val="auto"/>
          <w:sz w:val="32"/>
          <w:szCs w:val="32"/>
        </w:rPr>
        <w:t>政府采购预算</w:t>
      </w:r>
      <w:r>
        <w:rPr>
          <w:rFonts w:hint="eastAsia" w:ascii="仿宋" w:hAnsi="仿宋" w:eastAsia="仿宋"/>
          <w:color w:val="auto"/>
          <w:sz w:val="32"/>
          <w:szCs w:val="32"/>
          <w:lang w:eastAsia="zh-CN"/>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1</w:t>
      </w:r>
      <w:r>
        <w:rPr>
          <w:rFonts w:hint="eastAsia" w:ascii="仿宋" w:hAnsi="仿宋" w:eastAsia="仿宋"/>
          <w:sz w:val="32"/>
          <w:szCs w:val="32"/>
        </w:rPr>
        <w:t xml:space="preserve"> 辆，其中，特种专业技术用车 </w:t>
      </w:r>
      <w:r>
        <w:rPr>
          <w:rFonts w:hint="eastAsia" w:ascii="仿宋" w:hAnsi="仿宋" w:eastAsia="仿宋"/>
          <w:sz w:val="32"/>
          <w:szCs w:val="32"/>
          <w:lang w:val="en-US" w:eastAsia="zh-CN"/>
        </w:rPr>
        <w:t>1</w:t>
      </w:r>
      <w:r>
        <w:rPr>
          <w:rFonts w:hint="eastAsia" w:ascii="仿宋" w:hAnsi="仿宋" w:eastAsia="仿宋"/>
          <w:sz w:val="32"/>
          <w:szCs w:val="32"/>
        </w:rPr>
        <w:t>辆</w:t>
      </w:r>
      <w:r>
        <w:rPr>
          <w:rFonts w:hint="eastAsia" w:ascii="仿宋" w:hAnsi="仿宋" w:eastAsia="仿宋"/>
          <w:sz w:val="32"/>
          <w:szCs w:val="32"/>
          <w:lang w:eastAsia="zh-CN"/>
        </w:rPr>
        <w:t>，</w:t>
      </w:r>
      <w:r>
        <w:rPr>
          <w:rFonts w:hint="eastAsia" w:ascii="仿宋" w:hAnsi="仿宋" w:eastAsia="仿宋"/>
          <w:sz w:val="32"/>
          <w:szCs w:val="32"/>
        </w:rPr>
        <w:t>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19.92</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69744B"/>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8467498"/>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4DE1D5E"/>
    <w:rsid w:val="14FE3C87"/>
    <w:rsid w:val="157F52EF"/>
    <w:rsid w:val="15DA5399"/>
    <w:rsid w:val="187E3884"/>
    <w:rsid w:val="18F97B94"/>
    <w:rsid w:val="191A0446"/>
    <w:rsid w:val="19EE2A43"/>
    <w:rsid w:val="1B4A363A"/>
    <w:rsid w:val="1BC526EF"/>
    <w:rsid w:val="1C882350"/>
    <w:rsid w:val="1CDC1A5B"/>
    <w:rsid w:val="1DD45AAC"/>
    <w:rsid w:val="1F451F7A"/>
    <w:rsid w:val="20931C4F"/>
    <w:rsid w:val="20EF71F1"/>
    <w:rsid w:val="21FE2E7E"/>
    <w:rsid w:val="2323212D"/>
    <w:rsid w:val="23F92711"/>
    <w:rsid w:val="23FA4ECF"/>
    <w:rsid w:val="2527010D"/>
    <w:rsid w:val="26DC2BFA"/>
    <w:rsid w:val="27063D31"/>
    <w:rsid w:val="271C2058"/>
    <w:rsid w:val="27742DDB"/>
    <w:rsid w:val="27747EDE"/>
    <w:rsid w:val="277B13CF"/>
    <w:rsid w:val="285B5D80"/>
    <w:rsid w:val="28753BF0"/>
    <w:rsid w:val="28AA47B7"/>
    <w:rsid w:val="28CB641B"/>
    <w:rsid w:val="29207EE3"/>
    <w:rsid w:val="2AC832F5"/>
    <w:rsid w:val="2AEF3F25"/>
    <w:rsid w:val="2D742D12"/>
    <w:rsid w:val="2E3342C6"/>
    <w:rsid w:val="2E3507E9"/>
    <w:rsid w:val="344D4C9B"/>
    <w:rsid w:val="36273D08"/>
    <w:rsid w:val="362A0508"/>
    <w:rsid w:val="368F70D3"/>
    <w:rsid w:val="37361A0B"/>
    <w:rsid w:val="38253B59"/>
    <w:rsid w:val="385B501F"/>
    <w:rsid w:val="38DE30B8"/>
    <w:rsid w:val="39284901"/>
    <w:rsid w:val="39AB5825"/>
    <w:rsid w:val="3A482539"/>
    <w:rsid w:val="3A915046"/>
    <w:rsid w:val="3C4C15D1"/>
    <w:rsid w:val="3C697046"/>
    <w:rsid w:val="3CDD2778"/>
    <w:rsid w:val="3CE440CF"/>
    <w:rsid w:val="3CEA5A8A"/>
    <w:rsid w:val="3D897F97"/>
    <w:rsid w:val="3DA7578C"/>
    <w:rsid w:val="3F597259"/>
    <w:rsid w:val="3F6B774D"/>
    <w:rsid w:val="40095632"/>
    <w:rsid w:val="430260DD"/>
    <w:rsid w:val="442476FC"/>
    <w:rsid w:val="46345885"/>
    <w:rsid w:val="469C1FB7"/>
    <w:rsid w:val="46B15537"/>
    <w:rsid w:val="46C17DAD"/>
    <w:rsid w:val="46F64D5D"/>
    <w:rsid w:val="48D069CD"/>
    <w:rsid w:val="49B81F53"/>
    <w:rsid w:val="4AAC7860"/>
    <w:rsid w:val="4CDB40F9"/>
    <w:rsid w:val="4D0265B8"/>
    <w:rsid w:val="4D8021B9"/>
    <w:rsid w:val="4DFF6777"/>
    <w:rsid w:val="4EB752BA"/>
    <w:rsid w:val="4ED6365B"/>
    <w:rsid w:val="4F035FBB"/>
    <w:rsid w:val="4F735000"/>
    <w:rsid w:val="50041643"/>
    <w:rsid w:val="50F75E7E"/>
    <w:rsid w:val="51436F0F"/>
    <w:rsid w:val="51BB428B"/>
    <w:rsid w:val="52DB2A5B"/>
    <w:rsid w:val="52DF1D28"/>
    <w:rsid w:val="53A4083B"/>
    <w:rsid w:val="53C953AC"/>
    <w:rsid w:val="54923E8D"/>
    <w:rsid w:val="54941844"/>
    <w:rsid w:val="5538455E"/>
    <w:rsid w:val="566F21D7"/>
    <w:rsid w:val="567F658B"/>
    <w:rsid w:val="56A94595"/>
    <w:rsid w:val="57374FDE"/>
    <w:rsid w:val="580A299B"/>
    <w:rsid w:val="5822508B"/>
    <w:rsid w:val="5A7B0A82"/>
    <w:rsid w:val="5B5D76B7"/>
    <w:rsid w:val="5B8E44C5"/>
    <w:rsid w:val="5C982767"/>
    <w:rsid w:val="5CD80EBE"/>
    <w:rsid w:val="5CFA751D"/>
    <w:rsid w:val="5D580A8A"/>
    <w:rsid w:val="5DB8541C"/>
    <w:rsid w:val="5E221344"/>
    <w:rsid w:val="5E32788E"/>
    <w:rsid w:val="5FB128C2"/>
    <w:rsid w:val="60731B65"/>
    <w:rsid w:val="6076427A"/>
    <w:rsid w:val="60854409"/>
    <w:rsid w:val="60D72763"/>
    <w:rsid w:val="61525EF8"/>
    <w:rsid w:val="615F5A3C"/>
    <w:rsid w:val="62B666A5"/>
    <w:rsid w:val="62E15FE9"/>
    <w:rsid w:val="64774133"/>
    <w:rsid w:val="65255B39"/>
    <w:rsid w:val="659C7B1A"/>
    <w:rsid w:val="65E847CC"/>
    <w:rsid w:val="67286561"/>
    <w:rsid w:val="691F508E"/>
    <w:rsid w:val="696E2FB7"/>
    <w:rsid w:val="69931944"/>
    <w:rsid w:val="6A340295"/>
    <w:rsid w:val="6A5666B8"/>
    <w:rsid w:val="6C626D3D"/>
    <w:rsid w:val="6DF0400D"/>
    <w:rsid w:val="6E5B22F8"/>
    <w:rsid w:val="700E2DC7"/>
    <w:rsid w:val="70EF2762"/>
    <w:rsid w:val="71201EF9"/>
    <w:rsid w:val="716F5053"/>
    <w:rsid w:val="717958C4"/>
    <w:rsid w:val="729E55FD"/>
    <w:rsid w:val="73D62900"/>
    <w:rsid w:val="73FA7C77"/>
    <w:rsid w:val="744F0BEE"/>
    <w:rsid w:val="746E51AC"/>
    <w:rsid w:val="74A55A8E"/>
    <w:rsid w:val="74A745ED"/>
    <w:rsid w:val="7539654A"/>
    <w:rsid w:val="75836739"/>
    <w:rsid w:val="76C753DE"/>
    <w:rsid w:val="76C775D8"/>
    <w:rsid w:val="77FC6956"/>
    <w:rsid w:val="79F778F3"/>
    <w:rsid w:val="79FB41C7"/>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2889</Words>
  <Characters>3180</Characters>
  <Lines>22</Lines>
  <Paragraphs>6</Paragraphs>
  <TotalTime>0</TotalTime>
  <ScaleCrop>false</ScaleCrop>
  <LinksUpToDate>false</LinksUpToDate>
  <CharactersWithSpaces>3265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2025-04-07T01:38:41Z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eyJoZGlkIjoiNGRmMTEwZjBjMmNhN2EwMWEwYjJmMDI1YzI1OTllZTYifQ==</vt:lpwstr>
  </property>
</Properties>
</file>