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both"/>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71D48A9E">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永吉县双河镇中心小学校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both"/>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永吉县双河镇中心小学校</w:t>
      </w:r>
      <w:r>
        <w:rPr>
          <w:rFonts w:hint="eastAsia" w:ascii="黑体" w:hAnsi="黑体" w:eastAsia="黑体"/>
          <w:sz w:val="44"/>
          <w:szCs w:val="44"/>
          <w:highlight w:val="none"/>
        </w:rPr>
        <w:t>2</w:t>
      </w:r>
      <w:r>
        <w:rPr>
          <w:rFonts w:hint="eastAsia" w:ascii="黑体" w:hAnsi="黑体" w:eastAsia="黑体"/>
          <w:sz w:val="44"/>
          <w:szCs w:val="44"/>
        </w:rPr>
        <w:t>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49DAA5E">
      <w:pPr>
        <w:rPr>
          <w:rFonts w:ascii="仿宋" w:hAnsi="仿宋" w:eastAsia="仿宋"/>
          <w:sz w:val="32"/>
          <w:szCs w:val="32"/>
        </w:rPr>
      </w:pPr>
    </w:p>
    <w:p w14:paraId="5A53C94F">
      <w:pPr>
        <w:rPr>
          <w:rFonts w:ascii="仿宋" w:hAnsi="仿宋" w:eastAsia="仿宋"/>
          <w:sz w:val="32"/>
          <w:szCs w:val="32"/>
        </w:rPr>
      </w:pPr>
    </w:p>
    <w:p w14:paraId="5A25E2F9">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37FBD4F9">
      <w:pPr>
        <w:jc w:val="left"/>
        <w:rPr>
          <w:rFonts w:ascii="仿宋" w:hAnsi="仿宋" w:eastAsia="仿宋"/>
          <w:sz w:val="32"/>
          <w:szCs w:val="32"/>
          <w:highlight w:val="none"/>
        </w:rPr>
      </w:pPr>
      <w:r>
        <w:rPr>
          <w:rFonts w:hint="eastAsia" w:ascii="仿宋" w:hAnsi="仿宋" w:eastAsia="仿宋"/>
          <w:sz w:val="32"/>
          <w:szCs w:val="32"/>
          <w:highlight w:val="none"/>
        </w:rPr>
        <w:t>一、主要职能</w:t>
      </w:r>
    </w:p>
    <w:p w14:paraId="46524A7E">
      <w:pPr>
        <w:pStyle w:val="10"/>
        <w:widowControl/>
        <w:spacing w:line="620" w:lineRule="exact"/>
        <w:ind w:firstLine="627" w:firstLineChars="196"/>
        <w:contextualSpacing/>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val="en-US" w:eastAsia="zh-CN"/>
        </w:rPr>
        <w:t>永吉县双河镇中心小学校</w:t>
      </w:r>
    </w:p>
    <w:p w14:paraId="605CEE34">
      <w:pPr>
        <w:pStyle w:val="10"/>
        <w:widowControl/>
        <w:spacing w:line="620" w:lineRule="exact"/>
        <w:ind w:firstLine="627" w:firstLineChars="196"/>
        <w:contextualSpacing/>
        <w:rPr>
          <w:rFonts w:hint="default" w:ascii="仿宋" w:hAnsi="仿宋" w:eastAsia="仿宋"/>
          <w:kern w:val="0"/>
          <w:sz w:val="32"/>
          <w:szCs w:val="32"/>
          <w:highlight w:val="none"/>
          <w:lang w:val="en-US"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val="en-US" w:eastAsia="zh-CN"/>
        </w:rPr>
        <w:t>公益一类事业单位</w:t>
      </w:r>
    </w:p>
    <w:p w14:paraId="60831885">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r>
        <w:rPr>
          <w:rFonts w:hint="eastAsia" w:ascii="仿宋" w:hAnsi="仿宋" w:eastAsia="仿宋" w:cs="仿宋"/>
          <w:color w:val="000000" w:themeColor="text1"/>
          <w:sz w:val="32"/>
          <w:szCs w:val="32"/>
          <w:highlight w:val="none"/>
          <w:lang w:val="en-US" w:eastAsia="zh-CN"/>
        </w:rPr>
        <w:t>贯彻执行党和国家的教育方针，实施教学任务，完成基础教育，并</w:t>
      </w:r>
      <w:r>
        <w:rPr>
          <w:rFonts w:hint="eastAsia" w:ascii="仿宋" w:hAnsi="仿宋" w:eastAsia="仿宋" w:cs="仿宋"/>
          <w:color w:val="000000" w:themeColor="text1"/>
          <w:sz w:val="32"/>
          <w:szCs w:val="32"/>
          <w:highlight w:val="none"/>
        </w:rPr>
        <w:t>完成</w:t>
      </w:r>
      <w:r>
        <w:rPr>
          <w:rFonts w:hint="eastAsia" w:ascii="仿宋" w:hAnsi="仿宋" w:eastAsia="仿宋" w:cs="仿宋"/>
          <w:color w:val="000000" w:themeColor="text1"/>
          <w:sz w:val="32"/>
          <w:szCs w:val="32"/>
          <w:highlight w:val="none"/>
          <w:lang w:val="en-US" w:eastAsia="zh-CN"/>
        </w:rPr>
        <w:t>各部门</w:t>
      </w:r>
      <w:r>
        <w:rPr>
          <w:rFonts w:hint="eastAsia" w:ascii="仿宋" w:hAnsi="仿宋" w:eastAsia="仿宋" w:cs="仿宋"/>
          <w:color w:val="000000" w:themeColor="text1"/>
          <w:sz w:val="32"/>
          <w:szCs w:val="32"/>
          <w:highlight w:val="none"/>
        </w:rPr>
        <w:t>交办的工作</w:t>
      </w:r>
    </w:p>
    <w:p w14:paraId="1DC3EF59">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color w:val="auto"/>
          <w:kern w:val="0"/>
          <w:sz w:val="32"/>
          <w:szCs w:val="32"/>
          <w:highlight w:val="none"/>
        </w:rPr>
        <w:t>1.实施小学义务教育，促进基础教育发展，小学学历教育</w:t>
      </w:r>
    </w:p>
    <w:p w14:paraId="173181E3">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2.贯彻党的教育方针，坚持社会主义办学方向，对学生进行德智体美劳等方面的教育。</w:t>
      </w:r>
    </w:p>
    <w:p w14:paraId="5FE9256C">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3.负责配合各级人民政府依法动员适龄儿童、少年入学，严格控制学生辍学，依法保证适龄儿童、少年接受九年义务教育。</w:t>
      </w:r>
    </w:p>
    <w:p w14:paraId="50D0631F">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4.负责按照教育主管部门发布的指导性教学计划、教学大纲，组织实施教育教学计划。</w:t>
      </w:r>
    </w:p>
    <w:p w14:paraId="6FB70BCC">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5.负责依据国家主管部门有关目教学计划、课程设置等方面的规定，决定和实施本校的教学计划，组织教学评比、集体备课，对学生进行统一考核、考试等。</w:t>
      </w:r>
    </w:p>
    <w:p w14:paraId="37BC0AC4">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6.负责学籍管理。</w:t>
      </w:r>
    </w:p>
    <w:p w14:paraId="2B2A4B0C">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7负责聘任、培训、考核教师，依法奖励或处分有关教师和职工。</w:t>
      </w:r>
    </w:p>
    <w:p w14:paraId="2B087807">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8.负责科学管理、合理使用学校的设施和经费，并积极筹措资金，改善办学条件。</w:t>
      </w:r>
    </w:p>
    <w:p w14:paraId="7EC06617">
      <w:pPr>
        <w:pStyle w:val="10"/>
        <w:widowControl/>
        <w:spacing w:line="620" w:lineRule="exact"/>
        <w:ind w:firstLine="640" w:firstLineChars="200"/>
        <w:contextualSpacing/>
        <w:rPr>
          <w:rFonts w:hint="eastAsia"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9负责维护学校、师生的合法权益，有权拒绝任何组织和个人对教育教学活动进行非法干涉。</w:t>
      </w:r>
    </w:p>
    <w:p w14:paraId="258D8CB2">
      <w:pPr>
        <w:pStyle w:val="10"/>
        <w:widowControl/>
        <w:spacing w:line="620" w:lineRule="exact"/>
        <w:ind w:firstLine="627" w:firstLineChars="196"/>
        <w:contextualSpacing/>
        <w:rPr>
          <w:rFonts w:hint="default" w:ascii="仿宋" w:hAnsi="仿宋" w:eastAsia="仿宋"/>
          <w:kern w:val="0"/>
          <w:sz w:val="32"/>
          <w:szCs w:val="32"/>
          <w:highlight w:val="none"/>
          <w:lang w:val="en-US" w:eastAsia="zh-CN"/>
        </w:rPr>
      </w:pPr>
    </w:p>
    <w:p w14:paraId="6D9E5869">
      <w:pPr>
        <w:pStyle w:val="10"/>
        <w:widowControl/>
        <w:spacing w:line="620" w:lineRule="exact"/>
        <w:ind w:firstLine="320" w:firstLineChars="100"/>
        <w:contextualSpacing/>
        <w:rPr>
          <w:rFonts w:ascii="仿宋" w:hAnsi="仿宋" w:eastAsia="仿宋"/>
          <w:sz w:val="32"/>
          <w:szCs w:val="32"/>
          <w:highlight w:val="none"/>
        </w:rPr>
      </w:pPr>
      <w:r>
        <w:rPr>
          <w:rFonts w:hint="eastAsia" w:ascii="仿宋" w:hAnsi="仿宋" w:eastAsia="仿宋"/>
          <w:sz w:val="32"/>
          <w:szCs w:val="32"/>
          <w:highlight w:val="none"/>
        </w:rPr>
        <w:t>二、机构设置</w:t>
      </w:r>
    </w:p>
    <w:p w14:paraId="1DF040D6">
      <w:pPr>
        <w:pStyle w:val="12"/>
        <w:ind w:firstLine="627" w:firstLineChars="196"/>
        <w:rPr>
          <w:rFonts w:hint="default" w:ascii="仿宋" w:hAnsi="仿宋" w:eastAsia="仿宋"/>
          <w:kern w:val="0"/>
          <w:szCs w:val="32"/>
          <w:highlight w:val="none"/>
          <w:lang w:val="en-US" w:eastAsia="zh-CN"/>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val="en-US" w:eastAsia="zh-CN"/>
        </w:rPr>
        <w:t>幼儿园、小学</w:t>
      </w:r>
    </w:p>
    <w:p w14:paraId="322495DF">
      <w:pPr>
        <w:pStyle w:val="12"/>
        <w:ind w:firstLine="627" w:firstLineChars="196"/>
        <w:rPr>
          <w:rFonts w:hint="eastAsia" w:ascii="仿宋" w:hAnsi="仿宋" w:eastAsia="仿宋"/>
          <w:kern w:val="0"/>
          <w:szCs w:val="32"/>
          <w:highlight w:val="none"/>
          <w:lang w:eastAsia="zh-CN"/>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49</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61</w:t>
      </w:r>
      <w:r>
        <w:rPr>
          <w:rFonts w:hint="eastAsia" w:ascii="仿宋" w:hAnsi="仿宋" w:eastAsia="仿宋"/>
          <w:kern w:val="0"/>
          <w:szCs w:val="32"/>
          <w:highlight w:val="none"/>
        </w:rPr>
        <w:t>人</w:t>
      </w:r>
      <w:r>
        <w:rPr>
          <w:rFonts w:hint="eastAsia" w:ascii="仿宋" w:hAnsi="仿宋" w:eastAsia="仿宋"/>
          <w:kern w:val="0"/>
          <w:szCs w:val="32"/>
          <w:highlight w:val="none"/>
          <w:lang w:eastAsia="zh-CN"/>
        </w:rPr>
        <w:t>。</w:t>
      </w:r>
    </w:p>
    <w:p w14:paraId="337FDD78">
      <w:pPr>
        <w:jc w:val="center"/>
        <w:rPr>
          <w:rFonts w:hint="eastAsia" w:ascii="黑体" w:hAnsi="黑体" w:eastAsia="黑体"/>
          <w:sz w:val="32"/>
          <w:szCs w:val="32"/>
        </w:rPr>
      </w:pPr>
    </w:p>
    <w:p w14:paraId="5894027A">
      <w:pPr>
        <w:jc w:val="center"/>
        <w:rPr>
          <w:rFonts w:hint="eastAsia" w:ascii="黑体" w:hAnsi="黑体" w:eastAsia="黑体"/>
          <w:sz w:val="32"/>
          <w:szCs w:val="32"/>
        </w:rPr>
      </w:pPr>
    </w:p>
    <w:p w14:paraId="1699D854">
      <w:pPr>
        <w:jc w:val="center"/>
        <w:rPr>
          <w:rFonts w:hint="eastAsia" w:ascii="黑体" w:hAnsi="黑体" w:eastAsia="黑体"/>
          <w:sz w:val="32"/>
          <w:szCs w:val="32"/>
        </w:rPr>
      </w:pPr>
    </w:p>
    <w:p w14:paraId="00698236">
      <w:pPr>
        <w:jc w:val="center"/>
        <w:rPr>
          <w:rFonts w:hint="eastAsia" w:ascii="黑体" w:hAnsi="黑体" w:eastAsia="黑体"/>
          <w:sz w:val="32"/>
          <w:szCs w:val="32"/>
        </w:rPr>
      </w:pPr>
    </w:p>
    <w:p w14:paraId="7D37EE88">
      <w:pPr>
        <w:jc w:val="center"/>
        <w:rPr>
          <w:rFonts w:hint="eastAsia" w:ascii="黑体" w:hAnsi="黑体" w:eastAsia="黑体"/>
          <w:sz w:val="32"/>
          <w:szCs w:val="32"/>
        </w:rPr>
      </w:pPr>
    </w:p>
    <w:p w14:paraId="6E5DC5CF">
      <w:pPr>
        <w:jc w:val="center"/>
        <w:rPr>
          <w:rFonts w:hint="eastAsia" w:ascii="黑体" w:hAnsi="黑体" w:eastAsia="黑体"/>
          <w:sz w:val="32"/>
          <w:szCs w:val="32"/>
        </w:rPr>
      </w:pPr>
    </w:p>
    <w:p w14:paraId="160E30F3">
      <w:pPr>
        <w:jc w:val="center"/>
        <w:rPr>
          <w:rFonts w:hint="eastAsia" w:ascii="黑体" w:hAnsi="黑体" w:eastAsia="黑体"/>
          <w:sz w:val="32"/>
          <w:szCs w:val="32"/>
        </w:rPr>
      </w:pPr>
    </w:p>
    <w:p w14:paraId="418FE78C">
      <w:pPr>
        <w:jc w:val="center"/>
        <w:rPr>
          <w:rFonts w:hint="eastAsia" w:ascii="黑体" w:hAnsi="黑体" w:eastAsia="黑体"/>
          <w:sz w:val="32"/>
          <w:szCs w:val="32"/>
        </w:rPr>
      </w:pPr>
    </w:p>
    <w:p w14:paraId="2A74FED6">
      <w:pPr>
        <w:jc w:val="center"/>
        <w:rPr>
          <w:rFonts w:hint="eastAsia" w:ascii="黑体" w:hAnsi="黑体" w:eastAsia="黑体"/>
          <w:sz w:val="32"/>
          <w:szCs w:val="32"/>
        </w:rPr>
      </w:pPr>
    </w:p>
    <w:p w14:paraId="166BEA8D">
      <w:pPr>
        <w:jc w:val="center"/>
        <w:rPr>
          <w:rFonts w:hint="eastAsia" w:ascii="黑体" w:hAnsi="黑体" w:eastAsia="黑体"/>
          <w:sz w:val="32"/>
          <w:szCs w:val="32"/>
        </w:rPr>
      </w:pPr>
    </w:p>
    <w:p w14:paraId="7F89EC3B">
      <w:pPr>
        <w:jc w:val="center"/>
        <w:rPr>
          <w:rFonts w:hint="eastAsia" w:ascii="黑体" w:hAnsi="黑体" w:eastAsia="黑体"/>
          <w:sz w:val="32"/>
          <w:szCs w:val="32"/>
        </w:rPr>
      </w:pPr>
    </w:p>
    <w:p w14:paraId="7DFD93A4">
      <w:pPr>
        <w:jc w:val="center"/>
        <w:rPr>
          <w:rFonts w:hint="eastAsia" w:ascii="黑体" w:hAnsi="黑体" w:eastAsia="黑体"/>
          <w:sz w:val="32"/>
          <w:szCs w:val="32"/>
        </w:rPr>
      </w:pPr>
    </w:p>
    <w:p w14:paraId="180270F0">
      <w:pPr>
        <w:jc w:val="center"/>
        <w:rPr>
          <w:rFonts w:hint="eastAsia" w:ascii="黑体" w:hAnsi="黑体" w:eastAsia="黑体"/>
          <w:sz w:val="32"/>
          <w:szCs w:val="32"/>
        </w:rPr>
      </w:pPr>
    </w:p>
    <w:p w14:paraId="525551AC">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565.65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716.97</w:t>
      </w:r>
      <w:r>
        <w:rPr>
          <w:rFonts w:hint="eastAsia" w:ascii="仿宋" w:hAnsi="仿宋" w:eastAsia="仿宋"/>
          <w:sz w:val="32"/>
          <w:szCs w:val="32"/>
        </w:rPr>
        <w:t>万元减</w:t>
      </w:r>
      <w:r>
        <w:rPr>
          <w:rFonts w:hint="eastAsia" w:ascii="仿宋" w:hAnsi="仿宋" w:eastAsia="仿宋"/>
          <w:sz w:val="32"/>
          <w:szCs w:val="32"/>
          <w:lang w:val="en-US" w:eastAsia="zh-CN"/>
        </w:rPr>
        <w:t>少151.32</w:t>
      </w:r>
      <w:r>
        <w:rPr>
          <w:rFonts w:hint="eastAsia" w:ascii="仿宋" w:hAnsi="仿宋" w:eastAsia="仿宋"/>
          <w:sz w:val="32"/>
          <w:szCs w:val="32"/>
        </w:rPr>
        <w:t>万元，主要原因：</w:t>
      </w:r>
      <w:r>
        <w:rPr>
          <w:rFonts w:hint="eastAsia" w:ascii="仿宋" w:hAnsi="仿宋" w:eastAsia="仿宋"/>
          <w:sz w:val="32"/>
          <w:szCs w:val="32"/>
          <w:lang w:val="en-US" w:eastAsia="zh-CN"/>
        </w:rPr>
        <w:t>学生数减少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565.65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565.65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565.65</w:t>
      </w:r>
      <w:r>
        <w:rPr>
          <w:rFonts w:hint="eastAsia" w:ascii="仿宋" w:hAnsi="仿宋" w:eastAsia="仿宋"/>
          <w:sz w:val="32"/>
          <w:szCs w:val="32"/>
        </w:rPr>
        <w:t>万元，其中：基本支出</w:t>
      </w:r>
      <w:r>
        <w:rPr>
          <w:rFonts w:hint="eastAsia" w:ascii="仿宋" w:hAnsi="仿宋" w:eastAsia="仿宋"/>
          <w:sz w:val="32"/>
          <w:szCs w:val="32"/>
          <w:lang w:val="en-US" w:eastAsia="zh-CN"/>
        </w:rPr>
        <w:t>560.55</w:t>
      </w:r>
      <w:r>
        <w:rPr>
          <w:rFonts w:hint="eastAsia" w:ascii="仿宋" w:hAnsi="仿宋" w:eastAsia="仿宋"/>
          <w:sz w:val="32"/>
          <w:szCs w:val="32"/>
        </w:rPr>
        <w:t>万元，占</w:t>
      </w:r>
      <w:r>
        <w:rPr>
          <w:rFonts w:hint="eastAsia" w:ascii="仿宋" w:hAnsi="仿宋" w:eastAsia="仿宋"/>
          <w:sz w:val="32"/>
          <w:szCs w:val="32"/>
          <w:lang w:val="en-US" w:eastAsia="zh-CN"/>
        </w:rPr>
        <w:t>99.1</w:t>
      </w:r>
      <w:r>
        <w:rPr>
          <w:rFonts w:hint="eastAsia" w:ascii="仿宋" w:hAnsi="仿宋" w:eastAsia="仿宋"/>
          <w:sz w:val="32"/>
          <w:szCs w:val="32"/>
        </w:rPr>
        <w:t>%；项目支出</w:t>
      </w:r>
      <w:r>
        <w:rPr>
          <w:rFonts w:hint="eastAsia" w:ascii="仿宋" w:hAnsi="仿宋" w:eastAsia="仿宋"/>
          <w:sz w:val="32"/>
          <w:szCs w:val="32"/>
          <w:lang w:val="en-US" w:eastAsia="zh-CN"/>
        </w:rPr>
        <w:t>5.10</w:t>
      </w:r>
      <w:r>
        <w:rPr>
          <w:rFonts w:hint="eastAsia" w:ascii="仿宋" w:hAnsi="仿宋" w:eastAsia="仿宋"/>
          <w:sz w:val="32"/>
          <w:szCs w:val="32"/>
        </w:rPr>
        <w:t>万元，占</w:t>
      </w:r>
      <w:r>
        <w:rPr>
          <w:rFonts w:hint="eastAsia" w:ascii="仿宋" w:hAnsi="仿宋" w:eastAsia="仿宋"/>
          <w:sz w:val="32"/>
          <w:szCs w:val="32"/>
          <w:lang w:val="en-US" w:eastAsia="zh-CN"/>
        </w:rPr>
        <w:t>0.90</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565.65</w:t>
      </w:r>
      <w:r>
        <w:rPr>
          <w:rFonts w:hint="eastAsia" w:ascii="仿宋" w:hAnsi="仿宋" w:eastAsia="仿宋"/>
          <w:sz w:val="32"/>
          <w:szCs w:val="32"/>
        </w:rPr>
        <w:t>万元，其中：本年收入</w:t>
      </w:r>
      <w:r>
        <w:rPr>
          <w:rFonts w:hint="eastAsia" w:ascii="仿宋" w:hAnsi="仿宋" w:eastAsia="仿宋"/>
          <w:sz w:val="32"/>
          <w:szCs w:val="32"/>
          <w:lang w:val="en-US" w:eastAsia="zh-CN"/>
        </w:rPr>
        <w:t>565.65</w:t>
      </w:r>
      <w:r>
        <w:rPr>
          <w:rFonts w:hint="eastAsia" w:ascii="仿宋" w:hAnsi="仿宋" w:eastAsia="仿宋"/>
          <w:sz w:val="32"/>
          <w:szCs w:val="32"/>
        </w:rPr>
        <w:t>万元。本年支出</w:t>
      </w:r>
      <w:r>
        <w:rPr>
          <w:rFonts w:hint="eastAsia" w:ascii="仿宋" w:hAnsi="仿宋" w:eastAsia="仿宋"/>
          <w:sz w:val="32"/>
          <w:szCs w:val="32"/>
          <w:lang w:val="en-US" w:eastAsia="zh-CN"/>
        </w:rPr>
        <w:t>565.65</w:t>
      </w:r>
      <w:r>
        <w:rPr>
          <w:rFonts w:hint="eastAsia" w:ascii="仿宋" w:hAnsi="仿宋" w:eastAsia="仿宋"/>
          <w:sz w:val="32"/>
          <w:szCs w:val="32"/>
        </w:rPr>
        <w:t>万元，支出包括：</w:t>
      </w:r>
      <w:r>
        <w:rPr>
          <w:rFonts w:hint="eastAsia" w:ascii="仿宋" w:hAnsi="仿宋" w:eastAsia="仿宋"/>
          <w:sz w:val="32"/>
          <w:szCs w:val="32"/>
          <w:lang w:val="en-US" w:eastAsia="zh-CN"/>
        </w:rPr>
        <w:t>教育</w:t>
      </w:r>
      <w:bookmarkStart w:id="0" w:name="_GoBack"/>
      <w:bookmarkEnd w:id="0"/>
      <w:r>
        <w:rPr>
          <w:rFonts w:hint="eastAsia" w:ascii="仿宋" w:hAnsi="仿宋" w:eastAsia="仿宋"/>
          <w:sz w:val="32"/>
          <w:szCs w:val="32"/>
        </w:rPr>
        <w:t>支出</w:t>
      </w:r>
      <w:r>
        <w:rPr>
          <w:rFonts w:hint="eastAsia" w:ascii="仿宋" w:hAnsi="仿宋" w:eastAsia="仿宋"/>
          <w:sz w:val="32"/>
          <w:szCs w:val="32"/>
          <w:lang w:val="en-US" w:eastAsia="zh-CN"/>
        </w:rPr>
        <w:t>460.51</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59.58</w:t>
      </w:r>
      <w:r>
        <w:rPr>
          <w:rFonts w:hint="eastAsia" w:ascii="仿宋" w:hAnsi="仿宋" w:eastAsia="仿宋"/>
          <w:sz w:val="32"/>
          <w:szCs w:val="32"/>
        </w:rPr>
        <w:t>万元，住房保障支出</w:t>
      </w:r>
      <w:r>
        <w:rPr>
          <w:rFonts w:hint="eastAsia" w:ascii="仿宋" w:hAnsi="仿宋" w:eastAsia="仿宋"/>
          <w:sz w:val="32"/>
          <w:szCs w:val="32"/>
          <w:lang w:val="en-US" w:eastAsia="zh-CN"/>
        </w:rPr>
        <w:t>45.56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565.65</w:t>
      </w:r>
      <w:r>
        <w:rPr>
          <w:rFonts w:hint="eastAsia" w:ascii="仿宋" w:hAnsi="仿宋" w:eastAsia="仿宋"/>
          <w:sz w:val="32"/>
          <w:szCs w:val="32"/>
        </w:rPr>
        <w:t>万元，其中：基本支出</w:t>
      </w:r>
      <w:r>
        <w:rPr>
          <w:rFonts w:hint="eastAsia" w:ascii="仿宋" w:hAnsi="仿宋" w:eastAsia="仿宋"/>
          <w:sz w:val="32"/>
          <w:szCs w:val="32"/>
          <w:lang w:val="en-US" w:eastAsia="zh-CN"/>
        </w:rPr>
        <w:t>560.55</w:t>
      </w:r>
      <w:r>
        <w:rPr>
          <w:rFonts w:hint="eastAsia" w:ascii="仿宋" w:hAnsi="仿宋" w:eastAsia="仿宋"/>
          <w:sz w:val="32"/>
          <w:szCs w:val="32"/>
        </w:rPr>
        <w:t>万元，占</w:t>
      </w:r>
      <w:r>
        <w:rPr>
          <w:rFonts w:hint="eastAsia" w:ascii="仿宋" w:hAnsi="仿宋" w:eastAsia="仿宋"/>
          <w:sz w:val="32"/>
          <w:szCs w:val="32"/>
          <w:lang w:val="en-US" w:eastAsia="zh-CN"/>
        </w:rPr>
        <w:t>99.1</w:t>
      </w:r>
      <w:r>
        <w:rPr>
          <w:rFonts w:hint="eastAsia" w:ascii="仿宋" w:hAnsi="仿宋" w:eastAsia="仿宋"/>
          <w:sz w:val="32"/>
          <w:szCs w:val="32"/>
        </w:rPr>
        <w:t>%；项目支出</w:t>
      </w:r>
      <w:r>
        <w:rPr>
          <w:rFonts w:hint="eastAsia" w:ascii="仿宋" w:hAnsi="仿宋" w:eastAsia="仿宋"/>
          <w:sz w:val="32"/>
          <w:szCs w:val="32"/>
          <w:lang w:val="en-US" w:eastAsia="zh-CN"/>
        </w:rPr>
        <w:t>5.10</w:t>
      </w:r>
      <w:r>
        <w:rPr>
          <w:rFonts w:hint="eastAsia" w:ascii="仿宋" w:hAnsi="仿宋" w:eastAsia="仿宋"/>
          <w:sz w:val="32"/>
          <w:szCs w:val="32"/>
        </w:rPr>
        <w:t>万元，占</w:t>
      </w:r>
      <w:r>
        <w:rPr>
          <w:rFonts w:hint="eastAsia" w:ascii="仿宋" w:hAnsi="仿宋" w:eastAsia="仿宋"/>
          <w:sz w:val="32"/>
          <w:szCs w:val="32"/>
          <w:lang w:val="en-US" w:eastAsia="zh-CN"/>
        </w:rPr>
        <w:t>0.90</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基本支出中，人员经费</w:t>
      </w:r>
      <w:r>
        <w:rPr>
          <w:rFonts w:hint="eastAsia" w:ascii="仿宋" w:hAnsi="仿宋" w:eastAsia="仿宋"/>
          <w:sz w:val="32"/>
          <w:szCs w:val="32"/>
          <w:lang w:val="en-US" w:eastAsia="zh-CN"/>
        </w:rPr>
        <w:t>551.97</w:t>
      </w:r>
      <w:r>
        <w:rPr>
          <w:rFonts w:hint="eastAsia" w:ascii="仿宋" w:hAnsi="仿宋" w:eastAsia="仿宋"/>
          <w:sz w:val="32"/>
          <w:szCs w:val="32"/>
        </w:rPr>
        <w:t>万元，占</w:t>
      </w:r>
      <w:r>
        <w:rPr>
          <w:rFonts w:hint="eastAsia" w:ascii="仿宋" w:hAnsi="仿宋" w:eastAsia="仿宋"/>
          <w:sz w:val="32"/>
          <w:szCs w:val="32"/>
          <w:lang w:val="en-US" w:eastAsia="zh-CN"/>
        </w:rPr>
        <w:t>98.47</w:t>
      </w:r>
      <w:r>
        <w:rPr>
          <w:rFonts w:hint="eastAsia" w:ascii="仿宋" w:hAnsi="仿宋" w:eastAsia="仿宋"/>
          <w:sz w:val="32"/>
          <w:szCs w:val="32"/>
        </w:rPr>
        <w:t>%；公用经费</w:t>
      </w:r>
      <w:r>
        <w:rPr>
          <w:rFonts w:hint="eastAsia" w:ascii="仿宋" w:hAnsi="仿宋" w:eastAsia="仿宋"/>
          <w:sz w:val="32"/>
          <w:szCs w:val="32"/>
          <w:lang w:val="en-US" w:eastAsia="zh-CN"/>
        </w:rPr>
        <w:t>8.57</w:t>
      </w:r>
      <w:r>
        <w:rPr>
          <w:rFonts w:hint="eastAsia" w:ascii="仿宋" w:hAnsi="仿宋" w:eastAsia="仿宋"/>
          <w:sz w:val="32"/>
          <w:szCs w:val="32"/>
        </w:rPr>
        <w:t>万元，占</w:t>
      </w:r>
      <w:r>
        <w:rPr>
          <w:rFonts w:hint="eastAsia" w:ascii="仿宋" w:hAnsi="仿宋" w:eastAsia="仿宋"/>
          <w:sz w:val="32"/>
          <w:szCs w:val="32"/>
          <w:lang w:val="en-US" w:eastAsia="zh-CN"/>
        </w:rPr>
        <w:t>1.53</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教育支出</w:t>
      </w:r>
      <w:r>
        <w:rPr>
          <w:rFonts w:hint="eastAsia" w:ascii="仿宋" w:hAnsi="仿宋" w:eastAsia="仿宋"/>
          <w:sz w:val="32"/>
          <w:szCs w:val="32"/>
        </w:rPr>
        <w:t>支出</w:t>
      </w:r>
      <w:r>
        <w:rPr>
          <w:rFonts w:hint="eastAsia" w:ascii="仿宋" w:hAnsi="仿宋" w:eastAsia="仿宋"/>
          <w:sz w:val="32"/>
          <w:szCs w:val="32"/>
          <w:lang w:val="en-US" w:eastAsia="zh-CN"/>
        </w:rPr>
        <w:t>460.51</w:t>
      </w:r>
      <w:r>
        <w:rPr>
          <w:rFonts w:hint="eastAsia" w:ascii="仿宋" w:hAnsi="仿宋" w:eastAsia="仿宋"/>
          <w:sz w:val="32"/>
          <w:szCs w:val="32"/>
        </w:rPr>
        <w:t>万元，占</w:t>
      </w:r>
      <w:r>
        <w:rPr>
          <w:rFonts w:hint="eastAsia" w:ascii="仿宋" w:hAnsi="仿宋" w:eastAsia="仿宋"/>
          <w:sz w:val="32"/>
          <w:szCs w:val="32"/>
          <w:lang w:val="en-US" w:eastAsia="zh-CN"/>
        </w:rPr>
        <w:t>81.41</w:t>
      </w:r>
      <w:r>
        <w:rPr>
          <w:rFonts w:hint="eastAsia" w:ascii="仿宋" w:hAnsi="仿宋" w:eastAsia="仿宋"/>
          <w:sz w:val="32"/>
          <w:szCs w:val="32"/>
        </w:rPr>
        <w:t>%，主要用于：</w:t>
      </w:r>
      <w:r>
        <w:rPr>
          <w:rFonts w:hint="eastAsia" w:ascii="仿宋" w:hAnsi="仿宋" w:eastAsia="仿宋"/>
          <w:sz w:val="32"/>
          <w:szCs w:val="32"/>
          <w:highlight w:val="none"/>
          <w:lang w:val="en-US" w:eastAsia="zh-CN"/>
        </w:rPr>
        <w:t>基本工资、津贴补贴、绩效工资、职工基本医疗保险、其他社会保障支出、生活补助、奖励金、工会会费</w:t>
      </w:r>
      <w:r>
        <w:rPr>
          <w:rFonts w:hint="eastAsia" w:ascii="仿宋" w:hAnsi="仿宋" w:eastAsia="仿宋"/>
          <w:sz w:val="32"/>
          <w:szCs w:val="32"/>
          <w:highlight w:val="none"/>
        </w:rPr>
        <w:t>。</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59.58</w:t>
      </w:r>
      <w:r>
        <w:rPr>
          <w:rFonts w:hint="eastAsia" w:ascii="仿宋" w:hAnsi="仿宋" w:eastAsia="仿宋"/>
          <w:sz w:val="32"/>
          <w:szCs w:val="32"/>
        </w:rPr>
        <w:t>万元，占</w:t>
      </w:r>
      <w:r>
        <w:rPr>
          <w:rFonts w:hint="eastAsia" w:ascii="仿宋" w:hAnsi="仿宋" w:eastAsia="仿宋"/>
          <w:sz w:val="32"/>
          <w:szCs w:val="32"/>
          <w:lang w:val="en-US" w:eastAsia="zh-CN"/>
        </w:rPr>
        <w:t>10.53</w:t>
      </w:r>
      <w:r>
        <w:rPr>
          <w:rFonts w:hint="eastAsia" w:ascii="仿宋" w:hAnsi="仿宋" w:eastAsia="仿宋"/>
          <w:sz w:val="32"/>
          <w:szCs w:val="32"/>
        </w:rPr>
        <w:t>%，主要用于：</w:t>
      </w:r>
      <w:r>
        <w:rPr>
          <w:rFonts w:hint="eastAsia" w:ascii="仿宋" w:hAnsi="仿宋" w:eastAsia="仿宋"/>
          <w:sz w:val="32"/>
          <w:szCs w:val="32"/>
          <w:lang w:val="en-US" w:eastAsia="zh-CN"/>
        </w:rPr>
        <w:t>机关事业单位基本养老保险缴费支出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45.56</w:t>
      </w:r>
      <w:r>
        <w:rPr>
          <w:rFonts w:hint="eastAsia" w:ascii="仿宋" w:hAnsi="仿宋" w:eastAsia="仿宋"/>
          <w:sz w:val="32"/>
          <w:szCs w:val="32"/>
        </w:rPr>
        <w:t>万元，占</w:t>
      </w:r>
      <w:r>
        <w:rPr>
          <w:rFonts w:hint="eastAsia" w:ascii="仿宋" w:hAnsi="仿宋" w:eastAsia="仿宋"/>
          <w:sz w:val="32"/>
          <w:szCs w:val="32"/>
          <w:lang w:val="en-US" w:eastAsia="zh-CN"/>
        </w:rPr>
        <w:t>8.06</w:t>
      </w:r>
      <w:r>
        <w:rPr>
          <w:rFonts w:hint="eastAsia" w:ascii="仿宋" w:hAnsi="仿宋" w:eastAsia="仿宋"/>
          <w:sz w:val="32"/>
          <w:szCs w:val="32"/>
        </w:rPr>
        <w:t>%，主要用于：</w:t>
      </w:r>
      <w:r>
        <w:rPr>
          <w:rFonts w:hint="eastAsia" w:ascii="仿宋" w:hAnsi="仿宋" w:eastAsia="仿宋"/>
          <w:sz w:val="32"/>
          <w:szCs w:val="32"/>
          <w:highlight w:val="none"/>
          <w:lang w:val="en-US" w:eastAsia="zh-CN"/>
        </w:rPr>
        <w:t>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560.55</w:t>
      </w:r>
      <w:r>
        <w:rPr>
          <w:rFonts w:hint="eastAsia" w:ascii="仿宋" w:hAnsi="仿宋" w:eastAsia="仿宋"/>
          <w:sz w:val="32"/>
          <w:szCs w:val="32"/>
        </w:rPr>
        <w:t>万元，其中：</w:t>
      </w:r>
    </w:p>
    <w:p w14:paraId="03F48596">
      <w:pPr>
        <w:ind w:firstLine="640" w:firstLineChars="200"/>
        <w:rPr>
          <w:rFonts w:hint="eastAsia" w:ascii="仿宋" w:hAnsi="仿宋" w:eastAsia="仿宋"/>
          <w:sz w:val="32"/>
          <w:szCs w:val="32"/>
          <w:lang w:eastAsia="zh-CN"/>
        </w:rPr>
      </w:pPr>
      <w:r>
        <w:rPr>
          <w:rFonts w:hint="eastAsia" w:ascii="仿宋" w:hAnsi="仿宋" w:eastAsia="仿宋"/>
          <w:sz w:val="32"/>
          <w:szCs w:val="32"/>
        </w:rPr>
        <w:t>人员经费</w:t>
      </w:r>
      <w:r>
        <w:rPr>
          <w:rFonts w:hint="eastAsia" w:ascii="仿宋" w:hAnsi="仿宋" w:eastAsia="仿宋"/>
          <w:sz w:val="32"/>
          <w:szCs w:val="32"/>
          <w:lang w:val="en-US" w:eastAsia="zh-CN"/>
        </w:rPr>
        <w:t>551.98</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w:t>
      </w:r>
      <w:r>
        <w:rPr>
          <w:rFonts w:hint="eastAsia" w:ascii="仿宋" w:hAnsi="仿宋" w:eastAsia="仿宋"/>
          <w:sz w:val="32"/>
          <w:szCs w:val="32"/>
          <w:lang w:val="en-US" w:eastAsia="zh-CN"/>
        </w:rPr>
        <w:t>奖励金。</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8.57</w:t>
      </w:r>
      <w:r>
        <w:rPr>
          <w:rFonts w:hint="eastAsia" w:ascii="仿宋" w:hAnsi="仿宋" w:eastAsia="仿宋"/>
          <w:sz w:val="32"/>
          <w:szCs w:val="32"/>
        </w:rPr>
        <w:t>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322576C2">
      <w:pPr>
        <w:pStyle w:val="9"/>
        <w:ind w:firstLine="640" w:firstLineChars="200"/>
        <w:rPr>
          <w:rFonts w:hint="eastAsia" w:ascii="仿宋_GB2312" w:eastAsia="仿宋_GB2312"/>
          <w:sz w:val="32"/>
          <w:szCs w:val="32"/>
          <w:lang w:eastAsia="zh-CN"/>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本单位无</w:t>
      </w:r>
      <w:r>
        <w:rPr>
          <w:rFonts w:hint="eastAsia" w:ascii="仿宋_GB2312" w:eastAsia="仿宋_GB2312"/>
          <w:sz w:val="32"/>
          <w:szCs w:val="32"/>
        </w:rPr>
        <w:t>“三公”经费预算</w:t>
      </w:r>
      <w:r>
        <w:rPr>
          <w:rFonts w:hint="eastAsia" w:ascii="仿宋_GB2312" w:eastAsia="仿宋_GB2312"/>
          <w:sz w:val="32"/>
          <w:szCs w:val="32"/>
          <w:lang w:val="en-US" w:eastAsia="zh-CN"/>
        </w:rPr>
        <w:t>支出</w:t>
      </w:r>
      <w:r>
        <w:rPr>
          <w:rFonts w:hint="eastAsia" w:ascii="仿宋_GB2312" w:eastAsia="仿宋_GB2312"/>
          <w:sz w:val="32"/>
          <w:szCs w:val="32"/>
          <w:lang w:eastAsia="zh-CN"/>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8.57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减少17.25</w:t>
      </w:r>
      <w:r>
        <w:rPr>
          <w:rFonts w:hint="eastAsia" w:ascii="仿宋" w:hAnsi="仿宋" w:eastAsia="仿宋"/>
          <w:sz w:val="32"/>
          <w:szCs w:val="32"/>
        </w:rPr>
        <w:t>万元，</w:t>
      </w:r>
      <w:r>
        <w:rPr>
          <w:rFonts w:hint="eastAsia" w:ascii="仿宋" w:hAnsi="仿宋" w:eastAsia="仿宋"/>
          <w:sz w:val="32"/>
          <w:szCs w:val="32"/>
          <w:lang w:val="en-US" w:eastAsia="zh-CN"/>
        </w:rPr>
        <w:t>下降66.81</w:t>
      </w:r>
      <w:r>
        <w:rPr>
          <w:rFonts w:hint="eastAsia" w:ascii="仿宋" w:hAnsi="仿宋" w:eastAsia="仿宋"/>
          <w:sz w:val="32"/>
          <w:szCs w:val="32"/>
        </w:rPr>
        <w:t>%，主要原因是</w:t>
      </w:r>
      <w:r>
        <w:rPr>
          <w:rFonts w:hint="eastAsia" w:ascii="仿宋" w:hAnsi="仿宋" w:eastAsia="仿宋"/>
          <w:sz w:val="32"/>
          <w:szCs w:val="32"/>
          <w:highlight w:val="none"/>
          <w:lang w:val="en-US" w:eastAsia="zh-CN"/>
        </w:rPr>
        <w:t>学生数减少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27A393EF">
      <w:pPr>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highlight w:val="none"/>
          <w:lang w:val="en-US" w:eastAsia="zh-CN"/>
        </w:rPr>
        <w:t>本单位无</w:t>
      </w:r>
      <w:r>
        <w:rPr>
          <w:rFonts w:hint="eastAsia" w:ascii="仿宋" w:hAnsi="仿宋" w:eastAsia="仿宋"/>
          <w:sz w:val="32"/>
          <w:szCs w:val="32"/>
          <w:highlight w:val="none"/>
        </w:rPr>
        <w:t>政府采购</w:t>
      </w:r>
      <w:r>
        <w:rPr>
          <w:rFonts w:hint="eastAsia" w:ascii="仿宋" w:hAnsi="仿宋" w:eastAsia="仿宋"/>
          <w:sz w:val="32"/>
          <w:szCs w:val="32"/>
          <w:highlight w:val="none"/>
          <w:lang w:val="en-US" w:eastAsia="zh-CN"/>
        </w:rPr>
        <w:t>安排。</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7CFB465B">
      <w:pPr>
        <w:pStyle w:val="8"/>
        <w:ind w:firstLine="640"/>
        <w:jc w:val="left"/>
        <w:rPr>
          <w:rFonts w:ascii="仿宋" w:hAnsi="仿宋" w:eastAsia="仿宋"/>
          <w:sz w:val="32"/>
          <w:szCs w:val="32"/>
        </w:rPr>
      </w:pPr>
      <w:r>
        <w:rPr>
          <w:rFonts w:hint="eastAsia" w:ascii="仿宋" w:hAnsi="仿宋" w:eastAsia="仿宋"/>
          <w:sz w:val="32"/>
          <w:szCs w:val="32"/>
          <w:highlight w:val="none"/>
          <w:lang w:val="en-US" w:eastAsia="zh-CN"/>
        </w:rPr>
        <w:t>2025年本单位无国有资产占用情况</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5.10</w:t>
      </w:r>
      <w:r>
        <w:rPr>
          <w:rFonts w:hint="eastAsia" w:ascii="仿宋" w:hAnsi="仿宋" w:eastAsia="仿宋"/>
          <w:sz w:val="32"/>
          <w:szCs w:val="32"/>
        </w:rPr>
        <w:t>万元。</w:t>
      </w:r>
    </w:p>
    <w:p w14:paraId="3C527A83">
      <w:pPr>
        <w:jc w:val="center"/>
        <w:rPr>
          <w:rFonts w:ascii="仿宋" w:hAnsi="仿宋" w:eastAsia="仿宋"/>
          <w:sz w:val="32"/>
          <w:szCs w:val="32"/>
        </w:rPr>
      </w:pPr>
    </w:p>
    <w:p w14:paraId="6AB0E01A">
      <w:pPr>
        <w:jc w:val="center"/>
        <w:rPr>
          <w:rFonts w:ascii="仿宋" w:hAnsi="仿宋" w:eastAsia="仿宋"/>
          <w:sz w:val="32"/>
          <w:szCs w:val="32"/>
        </w:rPr>
      </w:pPr>
    </w:p>
    <w:p w14:paraId="6001A42F">
      <w:pPr>
        <w:jc w:val="center"/>
        <w:rPr>
          <w:rFonts w:ascii="仿宋" w:hAnsi="仿宋" w:eastAsia="仿宋"/>
          <w:sz w:val="32"/>
          <w:szCs w:val="32"/>
        </w:rPr>
      </w:pPr>
    </w:p>
    <w:p w14:paraId="1A75A432">
      <w:pPr>
        <w:jc w:val="center"/>
        <w:rPr>
          <w:rFonts w:ascii="仿宋" w:hAnsi="仿宋" w:eastAsia="仿宋"/>
          <w:sz w:val="32"/>
          <w:szCs w:val="32"/>
        </w:rPr>
      </w:pPr>
    </w:p>
    <w:p w14:paraId="362994F6">
      <w:pPr>
        <w:jc w:val="center"/>
        <w:rPr>
          <w:rFonts w:ascii="仿宋" w:hAnsi="仿宋" w:eastAsia="仿宋"/>
          <w:sz w:val="32"/>
          <w:szCs w:val="32"/>
        </w:rPr>
      </w:pPr>
    </w:p>
    <w:p w14:paraId="6B7CFC5A">
      <w:pPr>
        <w:jc w:val="center"/>
        <w:rPr>
          <w:rFonts w:ascii="仿宋" w:hAnsi="仿宋" w:eastAsia="仿宋"/>
          <w:sz w:val="32"/>
          <w:szCs w:val="32"/>
        </w:rPr>
      </w:pPr>
    </w:p>
    <w:p w14:paraId="6D4007B4">
      <w:pPr>
        <w:jc w:val="center"/>
        <w:rPr>
          <w:rFonts w:ascii="仿宋" w:hAnsi="仿宋" w:eastAsia="仿宋"/>
          <w:sz w:val="32"/>
          <w:szCs w:val="32"/>
        </w:rPr>
      </w:pPr>
    </w:p>
    <w:p w14:paraId="29BAFD68">
      <w:pPr>
        <w:jc w:val="center"/>
        <w:rPr>
          <w:rFonts w:ascii="仿宋" w:hAnsi="仿宋" w:eastAsia="仿宋"/>
          <w:sz w:val="32"/>
          <w:szCs w:val="32"/>
        </w:rPr>
      </w:pPr>
    </w:p>
    <w:p w14:paraId="7F178492">
      <w:pPr>
        <w:jc w:val="both"/>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7C759087">
      <w:pPr>
        <w:jc w:val="center"/>
        <w:rPr>
          <w:rFonts w:hint="eastAsia" w:ascii="仿宋" w:hAnsi="仿宋" w:eastAsia="仿宋"/>
          <w:sz w:val="32"/>
          <w:szCs w:val="32"/>
        </w:rPr>
      </w:pPr>
    </w:p>
    <w:p w14:paraId="6B5738AC">
      <w:pPr>
        <w:jc w:val="center"/>
        <w:rPr>
          <w:rFonts w:hint="eastAsia" w:ascii="仿宋" w:hAnsi="仿宋" w:eastAsia="仿宋"/>
          <w:sz w:val="32"/>
          <w:szCs w:val="32"/>
        </w:rPr>
      </w:pPr>
    </w:p>
    <w:p w14:paraId="331276F2">
      <w:pPr>
        <w:jc w:val="center"/>
        <w:rPr>
          <w:rFonts w:hint="eastAsia" w:ascii="仿宋" w:hAnsi="仿宋" w:eastAsia="仿宋"/>
          <w:sz w:val="32"/>
          <w:szCs w:val="32"/>
        </w:rPr>
      </w:pP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5275E7AC">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C61513"/>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9B2EF4"/>
    <w:rsid w:val="23FA4ECF"/>
    <w:rsid w:val="2527010D"/>
    <w:rsid w:val="26DC2BFA"/>
    <w:rsid w:val="27063D31"/>
    <w:rsid w:val="27742DDB"/>
    <w:rsid w:val="27747EDE"/>
    <w:rsid w:val="277B13CF"/>
    <w:rsid w:val="285B5D80"/>
    <w:rsid w:val="28753BF0"/>
    <w:rsid w:val="28AA47B7"/>
    <w:rsid w:val="28CB641B"/>
    <w:rsid w:val="29207EE3"/>
    <w:rsid w:val="2AC832F5"/>
    <w:rsid w:val="2D450DF0"/>
    <w:rsid w:val="2D742D12"/>
    <w:rsid w:val="2E3342C6"/>
    <w:rsid w:val="344D4C9B"/>
    <w:rsid w:val="34944253"/>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20D26B5"/>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A89132C"/>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AC33A8D"/>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B95549"/>
    <w:rsid w:val="7F690CDA"/>
    <w:rsid w:val="7F7C6003"/>
    <w:rsid w:val="7FF3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2480</Words>
  <Characters>2742</Characters>
  <Lines>22</Lines>
  <Paragraphs>6</Paragraphs>
  <TotalTime>12</TotalTime>
  <ScaleCrop>false</ScaleCrop>
  <LinksUpToDate>false</LinksUpToDate>
  <CharactersWithSpaces>2799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2025-04-08T01:04:55Z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