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6B0" w:rsidRPr="00CB6505" w:rsidRDefault="000926B0" w:rsidP="000926B0">
      <w:pPr>
        <w:pStyle w:val="1"/>
        <w:jc w:val="center"/>
        <w:rPr>
          <w:rFonts w:ascii="方正小标宋_GBK" w:eastAsia="方正小标宋_GBK" w:hAnsi="方正小标宋_GBK"/>
          <w:b w:val="0"/>
          <w:bCs w:val="0"/>
          <w:sz w:val="30"/>
        </w:rPr>
      </w:pPr>
      <w:bookmarkStart w:id="0" w:name="_Toc24724709"/>
      <w:r w:rsidRPr="00995A3C">
        <w:rPr>
          <w:rFonts w:ascii="方正小标宋_GBK" w:eastAsia="方正小标宋_GBK" w:hAnsi="方正小标宋_GBK" w:hint="eastAsia"/>
          <w:b w:val="0"/>
          <w:bCs w:val="0"/>
          <w:sz w:val="30"/>
        </w:rPr>
        <w:t>（六）</w:t>
      </w:r>
      <w:r w:rsidRPr="00CB6505">
        <w:rPr>
          <w:rFonts w:ascii="方正小标宋_GBK" w:eastAsia="方正小标宋_GBK" w:hAnsi="方正小标宋_GBK" w:hint="eastAsia"/>
          <w:b w:val="0"/>
          <w:bCs w:val="0"/>
          <w:sz w:val="30"/>
        </w:rPr>
        <w:t>养老服务领域基层政务公开标准目录</w:t>
      </w:r>
      <w:bookmarkEnd w:id="0"/>
    </w:p>
    <w:tbl>
      <w:tblPr>
        <w:tblW w:w="15480" w:type="dxa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720"/>
        <w:gridCol w:w="1440"/>
        <w:gridCol w:w="2880"/>
        <w:gridCol w:w="1980"/>
        <w:gridCol w:w="1260"/>
        <w:gridCol w:w="1080"/>
        <w:gridCol w:w="1620"/>
        <w:gridCol w:w="540"/>
        <w:gridCol w:w="709"/>
        <w:gridCol w:w="551"/>
        <w:gridCol w:w="720"/>
        <w:gridCol w:w="720"/>
        <w:gridCol w:w="720"/>
      </w:tblGrid>
      <w:tr w:rsidR="000926B0" w:rsidRPr="005D1EA5" w:rsidTr="00102154">
        <w:trPr>
          <w:cantSplit/>
          <w:jc w:val="center"/>
        </w:trPr>
        <w:tc>
          <w:tcPr>
            <w:tcW w:w="540" w:type="dxa"/>
            <w:vMerge w:val="restart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5D1EA5">
              <w:rPr>
                <w:rFonts w:ascii="Times New Roman" w:hAnsi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2160" w:type="dxa"/>
            <w:gridSpan w:val="2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2880" w:type="dxa"/>
            <w:vMerge w:val="restart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1980" w:type="dxa"/>
            <w:vMerge w:val="restart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kern w:val="0"/>
                <w:sz w:val="22"/>
              </w:rPr>
              <w:t>公开渠道和载体</w:t>
            </w:r>
          </w:p>
        </w:tc>
        <w:tc>
          <w:tcPr>
            <w:tcW w:w="1249" w:type="dxa"/>
            <w:gridSpan w:val="2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公开层级</w:t>
            </w:r>
          </w:p>
        </w:tc>
      </w:tr>
      <w:tr w:rsidR="000926B0" w:rsidRPr="005D1EA5" w:rsidTr="00102154">
        <w:trPr>
          <w:cantSplit/>
          <w:jc w:val="center"/>
        </w:trPr>
        <w:tc>
          <w:tcPr>
            <w:tcW w:w="540" w:type="dxa"/>
            <w:vMerge/>
            <w:vAlign w:val="center"/>
          </w:tcPr>
          <w:p w:rsidR="000926B0" w:rsidRPr="005D1EA5" w:rsidRDefault="000926B0" w:rsidP="00102154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2880" w:type="dxa"/>
            <w:vMerge/>
            <w:vAlign w:val="center"/>
          </w:tcPr>
          <w:p w:rsidR="000926B0" w:rsidRPr="005D1EA5" w:rsidRDefault="000926B0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80" w:type="dxa"/>
            <w:vMerge/>
            <w:vAlign w:val="center"/>
          </w:tcPr>
          <w:p w:rsidR="000926B0" w:rsidRPr="005D1EA5" w:rsidRDefault="000926B0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60" w:type="dxa"/>
            <w:vMerge/>
            <w:vAlign w:val="center"/>
          </w:tcPr>
          <w:p w:rsidR="000926B0" w:rsidRPr="005D1EA5" w:rsidRDefault="000926B0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vAlign w:val="center"/>
          </w:tcPr>
          <w:p w:rsidR="000926B0" w:rsidRPr="005D1EA5" w:rsidRDefault="000926B0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20" w:type="dxa"/>
            <w:vMerge/>
            <w:vAlign w:val="center"/>
          </w:tcPr>
          <w:p w:rsidR="000926B0" w:rsidRPr="005D1EA5" w:rsidRDefault="000926B0" w:rsidP="00102154">
            <w:pPr>
              <w:widowControl/>
              <w:jc w:val="left"/>
              <w:rPr>
                <w:rFonts w:ascii="黑体" w:eastAsia="黑体" w:hAnsi="宋体" w:cs="宋体"/>
                <w:kern w:val="0"/>
                <w:sz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乡、村级</w:t>
            </w:r>
          </w:p>
        </w:tc>
      </w:tr>
      <w:tr w:rsidR="000926B0" w:rsidRPr="00CB238B" w:rsidTr="00102154">
        <w:trPr>
          <w:cantSplit/>
          <w:jc w:val="center"/>
        </w:trPr>
        <w:tc>
          <w:tcPr>
            <w:tcW w:w="540" w:type="dxa"/>
            <w:vAlign w:val="center"/>
          </w:tcPr>
          <w:p w:rsidR="000926B0" w:rsidRPr="0084306F" w:rsidRDefault="000F6EDB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926B0" w:rsidRPr="0084306F" w:rsidRDefault="000926B0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养老服务业务办理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926B0" w:rsidRPr="0084306F" w:rsidRDefault="000926B0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老年人补贴</w:t>
            </w:r>
          </w:p>
        </w:tc>
        <w:tc>
          <w:tcPr>
            <w:tcW w:w="2880" w:type="dxa"/>
            <w:vAlign w:val="center"/>
          </w:tcPr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老年人补贴名称（高龄津贴、养老服务补贴、护理补贴等）；各项老年人补贴依据；各项老年人补贴对象；各项老年人补贴内容和标准；各项老年人补贴方式；补贴申请材料清单及格式；办理流程、办理部门、办理时限、办理时间、地点、咨询电话</w:t>
            </w:r>
          </w:p>
        </w:tc>
        <w:tc>
          <w:tcPr>
            <w:tcW w:w="1980" w:type="dxa"/>
            <w:vAlign w:val="center"/>
          </w:tcPr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《信息公开条例》及相关规定</w:t>
            </w:r>
          </w:p>
        </w:tc>
        <w:tc>
          <w:tcPr>
            <w:tcW w:w="1260" w:type="dxa"/>
            <w:vAlign w:val="center"/>
          </w:tcPr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制定或获取补贴政策之日起10个工作日内</w:t>
            </w:r>
          </w:p>
        </w:tc>
        <w:tc>
          <w:tcPr>
            <w:tcW w:w="1080" w:type="dxa"/>
            <w:vAlign w:val="center"/>
          </w:tcPr>
          <w:p w:rsidR="000926B0" w:rsidRPr="0084306F" w:rsidRDefault="00D55A1C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永吉县北大湖</w:t>
            </w:r>
            <w:r w:rsidR="00AC25E9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镇人民政府</w:t>
            </w:r>
          </w:p>
        </w:tc>
        <w:tc>
          <w:tcPr>
            <w:tcW w:w="1620" w:type="dxa"/>
            <w:vAlign w:val="center"/>
          </w:tcPr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■两微一端</w:t>
            </w:r>
          </w:p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■政府服务中心                                                                                                                                                                                                       </w:t>
            </w:r>
          </w:p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■便民服务站                                                                                                                                                                                                   </w:t>
            </w:r>
          </w:p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■社区/企事业单位/村公示栏（电子屏）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</w:tbl>
    <w:p w:rsidR="000926B0" w:rsidRDefault="000926B0" w:rsidP="000926B0">
      <w:pPr>
        <w:jc w:val="center"/>
        <w:rPr>
          <w:rFonts w:ascii="Times New Roman" w:eastAsia="方正小标宋_GBK" w:hAnsi="Times New Roman"/>
          <w:sz w:val="28"/>
          <w:szCs w:val="28"/>
        </w:rPr>
      </w:pPr>
    </w:p>
    <w:p w:rsidR="00754340" w:rsidRDefault="00754340"/>
    <w:sectPr w:rsidR="00754340" w:rsidSect="000926B0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5073" w:rsidRDefault="00CC5073" w:rsidP="00D55A1C">
      <w:r>
        <w:separator/>
      </w:r>
    </w:p>
  </w:endnote>
  <w:endnote w:type="continuationSeparator" w:id="0">
    <w:p w:rsidR="00CC5073" w:rsidRDefault="00CC5073" w:rsidP="00D55A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5073" w:rsidRDefault="00CC5073" w:rsidP="00D55A1C">
      <w:r>
        <w:separator/>
      </w:r>
    </w:p>
  </w:footnote>
  <w:footnote w:type="continuationSeparator" w:id="0">
    <w:p w:rsidR="00CC5073" w:rsidRDefault="00CC5073" w:rsidP="00D55A1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926B0"/>
    <w:rsid w:val="000373C8"/>
    <w:rsid w:val="000926B0"/>
    <w:rsid w:val="000F6EDB"/>
    <w:rsid w:val="00754340"/>
    <w:rsid w:val="00AC25E9"/>
    <w:rsid w:val="00B331E8"/>
    <w:rsid w:val="00CC5073"/>
    <w:rsid w:val="00D55A1C"/>
    <w:rsid w:val="00DD2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6B0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0926B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0926B0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semiHidden/>
    <w:unhideWhenUsed/>
    <w:rsid w:val="00D55A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55A1C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55A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55A1C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170</Words>
  <Characters>975</Characters>
  <Application>Microsoft Office Word</Application>
  <DocSecurity>0</DocSecurity>
  <Lines>8</Lines>
  <Paragraphs>2</Paragraphs>
  <ScaleCrop>false</ScaleCrop>
  <Company/>
  <LinksUpToDate>false</LinksUpToDate>
  <CharactersWithSpaces>1143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2020-09-06T03:40:00Z</dcterms:created>
  <dcterms:modified xsi:type="dcterms:W3CDTF">2020-09-06T05:23:00Z</dcterms:modified>
</cp:coreProperties>
</file>